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01" w:rsidRDefault="00566601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Ref334083414"/>
    </w:p>
    <w:p w:rsidR="000252CC" w:rsidRDefault="000252CC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52CC" w:rsidRDefault="000252CC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52CC" w:rsidRDefault="000252CC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52CC" w:rsidRDefault="000252CC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52CC" w:rsidRDefault="000252CC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52CC" w:rsidRDefault="000252CC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52CC" w:rsidRDefault="000252CC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52CC" w:rsidRDefault="000252CC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52CC" w:rsidRPr="00926114" w:rsidRDefault="000252CC" w:rsidP="0056660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6601" w:rsidRPr="00725DB2" w:rsidRDefault="00566601" w:rsidP="00566601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66601" w:rsidRPr="00725DB2" w:rsidRDefault="00566601" w:rsidP="00566601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66601" w:rsidRPr="00725DB2" w:rsidRDefault="00566601" w:rsidP="00566601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25DB2">
        <w:rPr>
          <w:rFonts w:ascii="Times New Roman" w:hAnsi="Times New Roman" w:cs="Times New Roman"/>
          <w:sz w:val="28"/>
          <w:szCs w:val="32"/>
        </w:rPr>
        <w:t>Курсовой проект</w:t>
      </w:r>
    </w:p>
    <w:p w:rsidR="00566601" w:rsidRPr="00725DB2" w:rsidRDefault="00566601" w:rsidP="00566601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25DB2">
        <w:rPr>
          <w:rFonts w:ascii="Times New Roman" w:hAnsi="Times New Roman" w:cs="Times New Roman"/>
          <w:b/>
          <w:sz w:val="28"/>
        </w:rPr>
        <w:t>Проектирование силовой части преобразователя системы ТП-Д</w:t>
      </w:r>
    </w:p>
    <w:p w:rsidR="00566601" w:rsidRPr="00926114" w:rsidRDefault="00566601" w:rsidP="0056660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66601" w:rsidRDefault="00566601" w:rsidP="0056660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66601" w:rsidRDefault="00566601" w:rsidP="0056660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66601" w:rsidRDefault="00566601" w:rsidP="0056660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66601" w:rsidRPr="00926114" w:rsidRDefault="00566601" w:rsidP="0056660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66601" w:rsidRDefault="00566601">
      <w:pPr>
        <w:rPr>
          <w:sz w:val="28"/>
        </w:rPr>
      </w:pPr>
    </w:p>
    <w:p w:rsidR="000252CC" w:rsidRDefault="000252CC">
      <w:pPr>
        <w:rPr>
          <w:sz w:val="28"/>
        </w:rPr>
      </w:pPr>
    </w:p>
    <w:p w:rsidR="000252CC" w:rsidRDefault="000252CC">
      <w:pPr>
        <w:rPr>
          <w:sz w:val="28"/>
        </w:rPr>
      </w:pPr>
    </w:p>
    <w:p w:rsidR="000252CC" w:rsidRDefault="000252CC">
      <w:pPr>
        <w:rPr>
          <w:sz w:val="28"/>
        </w:rPr>
      </w:pPr>
    </w:p>
    <w:p w:rsidR="000252CC" w:rsidRDefault="000252CC">
      <w:pPr>
        <w:rPr>
          <w:sz w:val="28"/>
        </w:rPr>
      </w:pPr>
    </w:p>
    <w:p w:rsidR="000252CC" w:rsidRDefault="000252CC">
      <w:pPr>
        <w:rPr>
          <w:sz w:val="28"/>
        </w:rPr>
      </w:pPr>
    </w:p>
    <w:p w:rsidR="000252CC" w:rsidRDefault="000252CC">
      <w:pPr>
        <w:rPr>
          <w:sz w:val="28"/>
        </w:rPr>
      </w:pPr>
    </w:p>
    <w:p w:rsidR="000252CC" w:rsidRDefault="000252CC">
      <w:pPr>
        <w:rPr>
          <w:sz w:val="28"/>
        </w:rPr>
      </w:pPr>
    </w:p>
    <w:p w:rsidR="000252CC" w:rsidRDefault="000252CC">
      <w:pPr>
        <w:rPr>
          <w:sz w:val="28"/>
        </w:rPr>
      </w:pPr>
    </w:p>
    <w:p w:rsidR="000252CC" w:rsidRDefault="000252CC">
      <w:pPr>
        <w:rPr>
          <w:sz w:val="28"/>
        </w:rPr>
      </w:pPr>
    </w:p>
    <w:p w:rsidR="00566601" w:rsidRDefault="00566601">
      <w:pPr>
        <w:rPr>
          <w:sz w:val="28"/>
        </w:rPr>
      </w:pPr>
    </w:p>
    <w:p w:rsidR="006C610D" w:rsidRPr="00EE27D0" w:rsidRDefault="006C610D" w:rsidP="006C610D">
      <w:pPr>
        <w:widowControl w:val="0"/>
        <w:suppressAutoHyphens/>
        <w:spacing w:after="0" w:line="360" w:lineRule="auto"/>
        <w:rPr>
          <w:sz w:val="28"/>
        </w:rPr>
      </w:pPr>
      <w:r w:rsidRPr="00EE27D0">
        <w:rPr>
          <w:sz w:val="28"/>
        </w:rPr>
        <w:lastRenderedPageBreak/>
        <w:t>Содержание</w:t>
      </w:r>
    </w:p>
    <w:p w:rsidR="006C610D" w:rsidRDefault="006C610D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C610D" w:rsidRPr="006C610D" w:rsidRDefault="006C610D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610D">
        <w:rPr>
          <w:rFonts w:ascii="Times New Roman" w:eastAsia="Times New Roman" w:hAnsi="Times New Roman" w:cs="Times New Roman"/>
          <w:sz w:val="28"/>
        </w:rPr>
        <w:t>1. Задание</w:t>
      </w:r>
      <w:bookmarkEnd w:id="0"/>
      <w:r w:rsidRPr="006C610D">
        <w:rPr>
          <w:rFonts w:ascii="Times New Roman" w:eastAsia="Times New Roman" w:hAnsi="Times New Roman" w:cs="Times New Roman"/>
          <w:sz w:val="28"/>
        </w:rPr>
        <w:t xml:space="preserve"> на курсовой проект</w:t>
      </w:r>
    </w:p>
    <w:p w:rsidR="006C610D" w:rsidRPr="006C610D" w:rsidRDefault="006C610D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610D">
        <w:rPr>
          <w:rFonts w:ascii="Times New Roman" w:eastAsia="Times New Roman" w:hAnsi="Times New Roman" w:cs="Times New Roman"/>
          <w:sz w:val="28"/>
        </w:rPr>
        <w:t>2. Выбор схемы преобразователя</w:t>
      </w:r>
    </w:p>
    <w:p w:rsidR="006C610D" w:rsidRPr="006C610D" w:rsidRDefault="006C610D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610D">
        <w:rPr>
          <w:rFonts w:ascii="Times New Roman" w:eastAsia="Times New Roman" w:hAnsi="Times New Roman" w:cs="Times New Roman"/>
          <w:sz w:val="28"/>
        </w:rPr>
        <w:t>3. Электрический расчет силового трансформатора</w:t>
      </w:r>
    </w:p>
    <w:p w:rsidR="006C610D" w:rsidRPr="006C610D" w:rsidRDefault="006C610D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610D">
        <w:rPr>
          <w:rFonts w:ascii="Times New Roman" w:eastAsia="Times New Roman" w:hAnsi="Times New Roman" w:cs="Times New Roman"/>
          <w:sz w:val="28"/>
        </w:rPr>
        <w:t>4. Выбор вентилей</w:t>
      </w:r>
    </w:p>
    <w:p w:rsidR="006C610D" w:rsidRPr="006C610D" w:rsidRDefault="006C610D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610D">
        <w:rPr>
          <w:rFonts w:ascii="Times New Roman" w:eastAsia="Times New Roman" w:hAnsi="Times New Roman" w:cs="Times New Roman"/>
          <w:sz w:val="28"/>
        </w:rPr>
        <w:t>5. Выбор реакторов</w:t>
      </w:r>
    </w:p>
    <w:p w:rsidR="006C610D" w:rsidRPr="006C610D" w:rsidRDefault="006C610D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610D">
        <w:rPr>
          <w:rFonts w:ascii="Times New Roman" w:eastAsia="Times New Roman" w:hAnsi="Times New Roman" w:cs="Times New Roman"/>
          <w:sz w:val="28"/>
        </w:rPr>
        <w:t>6. Описание силовой части электрической принципиальной схемы</w:t>
      </w:r>
    </w:p>
    <w:p w:rsidR="006C610D" w:rsidRPr="006C610D" w:rsidRDefault="006C610D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610D">
        <w:rPr>
          <w:rFonts w:ascii="Times New Roman" w:eastAsia="Times New Roman" w:hAnsi="Times New Roman" w:cs="Times New Roman"/>
          <w:sz w:val="28"/>
        </w:rPr>
        <w:t>7. Расчет механических характеристик</w:t>
      </w:r>
    </w:p>
    <w:p w:rsidR="006C610D" w:rsidRPr="006C610D" w:rsidRDefault="00DE184C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Графическая часть</w:t>
      </w:r>
    </w:p>
    <w:p w:rsidR="006C610D" w:rsidRPr="006C610D" w:rsidRDefault="00994D0F" w:rsidP="006C610D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</w:t>
      </w:r>
    </w:p>
    <w:p w:rsidR="006C610D" w:rsidRDefault="006C610D">
      <w:r>
        <w:br w:type="page"/>
      </w:r>
    </w:p>
    <w:p w:rsidR="006C610D" w:rsidRPr="00503F22" w:rsidRDefault="006C610D" w:rsidP="00503F22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rPr>
          <w:b/>
          <w:sz w:val="28"/>
        </w:rPr>
      </w:pPr>
      <w:r w:rsidRPr="00503F22">
        <w:rPr>
          <w:b/>
          <w:sz w:val="28"/>
        </w:rPr>
        <w:lastRenderedPageBreak/>
        <w:t>Задание на курсовой проект</w:t>
      </w:r>
    </w:p>
    <w:p w:rsidR="006C610D" w:rsidRPr="00EE27D0" w:rsidRDefault="006C610D" w:rsidP="006C610D">
      <w:pPr>
        <w:pStyle w:val="a3"/>
        <w:widowControl w:val="0"/>
        <w:suppressAutoHyphens/>
        <w:spacing w:before="0" w:after="0" w:line="360" w:lineRule="auto"/>
        <w:ind w:left="0"/>
        <w:rPr>
          <w:sz w:val="28"/>
        </w:rPr>
      </w:pPr>
    </w:p>
    <w:p w:rsidR="006C610D" w:rsidRPr="00EE27D0" w:rsidRDefault="006C610D" w:rsidP="006C610D">
      <w:pPr>
        <w:pStyle w:val="a3"/>
        <w:widowControl w:val="0"/>
        <w:suppressAutoHyphens/>
        <w:spacing w:before="0" w:after="0" w:line="360" w:lineRule="auto"/>
        <w:ind w:left="0"/>
        <w:rPr>
          <w:sz w:val="28"/>
        </w:rPr>
      </w:pPr>
      <w:r w:rsidRPr="00EE27D0">
        <w:rPr>
          <w:sz w:val="28"/>
        </w:rPr>
        <w:t>На основании технических данных двигателя постоянного тока и требований к электроприводу выполнить электрический расчет тиристорного выпрямительно-инверторного преобразователя (управляемого выпрямителя) и его систему управления, рассчитать характеристики разомкнутой системы ТП-Д. Преобразователь выполняется на нестандартное выходное напряжение и на стандартный ток, реверсивным с раздельным управлением.</w:t>
      </w:r>
    </w:p>
    <w:p w:rsidR="006C610D" w:rsidRPr="00EE27D0" w:rsidRDefault="006C610D" w:rsidP="006C610D">
      <w:pPr>
        <w:pStyle w:val="a3"/>
        <w:widowControl w:val="0"/>
        <w:suppressAutoHyphens/>
        <w:spacing w:before="0" w:after="0" w:line="360" w:lineRule="auto"/>
        <w:ind w:left="0"/>
        <w:rPr>
          <w:sz w:val="28"/>
        </w:rPr>
      </w:pPr>
      <w:r w:rsidRPr="00EE27D0">
        <w:rPr>
          <w:sz w:val="28"/>
        </w:rPr>
        <w:t>Вариант задания с исходными данными представлен в таблице 1.</w:t>
      </w:r>
    </w:p>
    <w:p w:rsidR="00994D0F" w:rsidRPr="00994D0F" w:rsidRDefault="00994D0F" w:rsidP="00994D0F">
      <w:pPr>
        <w:pStyle w:val="a3"/>
        <w:rPr>
          <w:sz w:val="28"/>
        </w:rPr>
      </w:pPr>
      <w:r w:rsidRPr="00994D0F">
        <w:rPr>
          <w:sz w:val="28"/>
        </w:rPr>
        <w:t>Таблица 1. Исходные данные курсового проекта.</w:t>
      </w:r>
    </w:p>
    <w:p w:rsidR="00994D0F" w:rsidRPr="00725DB2" w:rsidRDefault="00994D0F" w:rsidP="00994D0F">
      <w:pPr>
        <w:pStyle w:val="a3"/>
        <w:widowControl w:val="0"/>
        <w:suppressAutoHyphens/>
        <w:spacing w:before="0" w:after="0"/>
        <w:ind w:left="0"/>
        <w:rPr>
          <w:sz w:val="28"/>
        </w:rPr>
      </w:pPr>
    </w:p>
    <w:tbl>
      <w:tblPr>
        <w:tblStyle w:val="a4"/>
        <w:tblW w:w="10065" w:type="dxa"/>
        <w:tblInd w:w="-572" w:type="dxa"/>
        <w:tblLook w:val="0400"/>
      </w:tblPr>
      <w:tblGrid>
        <w:gridCol w:w="613"/>
        <w:gridCol w:w="662"/>
        <w:gridCol w:w="757"/>
        <w:gridCol w:w="776"/>
        <w:gridCol w:w="1086"/>
        <w:gridCol w:w="850"/>
        <w:gridCol w:w="564"/>
        <w:gridCol w:w="848"/>
        <w:gridCol w:w="708"/>
        <w:gridCol w:w="567"/>
        <w:gridCol w:w="696"/>
        <w:gridCol w:w="792"/>
        <w:gridCol w:w="1146"/>
      </w:tblGrid>
      <w:tr w:rsidR="00994D0F" w:rsidRPr="00725DB2" w:rsidTr="005E1F93">
        <w:trPr>
          <w:cantSplit/>
        </w:trPr>
        <w:tc>
          <w:tcPr>
            <w:tcW w:w="613" w:type="dxa"/>
          </w:tcPr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sz w:val="28"/>
                <w:szCs w:val="28"/>
              </w:rPr>
              <w:t>№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sz w:val="28"/>
                <w:szCs w:val="28"/>
              </w:rPr>
              <w:t>вар</w:t>
            </w:r>
          </w:p>
        </w:tc>
        <w:tc>
          <w:tcPr>
            <w:tcW w:w="662" w:type="dxa"/>
          </w:tcPr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sz w:val="28"/>
                <w:szCs w:val="28"/>
              </w:rPr>
              <w:t>РN,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sz w:val="28"/>
                <w:szCs w:val="28"/>
              </w:rPr>
              <w:t>кВт</w:t>
            </w:r>
          </w:p>
        </w:tc>
        <w:tc>
          <w:tcPr>
            <w:tcW w:w="757" w:type="dxa"/>
          </w:tcPr>
          <w:p w:rsidR="00994D0F" w:rsidRPr="00725DB2" w:rsidRDefault="00BF34FC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ЯN</m:t>
                  </m:r>
                </m:sub>
              </m:sSub>
            </m:oMath>
            <w:r w:rsidR="00994D0F" w:rsidRPr="00725DB2">
              <w:rPr>
                <w:rFonts w:eastAsiaTheme="minorEastAsia"/>
                <w:sz w:val="28"/>
                <w:szCs w:val="28"/>
              </w:rPr>
              <w:t>,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rFonts w:eastAsiaTheme="minorEastAsia"/>
                <w:sz w:val="28"/>
                <w:szCs w:val="28"/>
              </w:rPr>
              <w:t>B</w:t>
            </w:r>
          </w:p>
        </w:tc>
        <w:tc>
          <w:tcPr>
            <w:tcW w:w="706" w:type="dxa"/>
          </w:tcPr>
          <w:p w:rsidR="00994D0F" w:rsidRPr="00725DB2" w:rsidRDefault="00BF34FC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ЯN</m:t>
                  </m:r>
                </m:sub>
              </m:sSub>
            </m:oMath>
            <w:r w:rsidR="00994D0F" w:rsidRPr="00725DB2">
              <w:rPr>
                <w:rFonts w:eastAsiaTheme="minorEastAsia"/>
                <w:sz w:val="28"/>
                <w:szCs w:val="28"/>
              </w:rPr>
              <w:t>,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rFonts w:eastAsiaTheme="minorEastAsia"/>
                <w:sz w:val="28"/>
                <w:szCs w:val="28"/>
              </w:rPr>
              <w:t>A</w:t>
            </w:r>
          </w:p>
        </w:tc>
        <w:tc>
          <w:tcPr>
            <w:tcW w:w="1090" w:type="dxa"/>
          </w:tcPr>
          <w:p w:rsidR="00994D0F" w:rsidRPr="00725DB2" w:rsidRDefault="00BF34FC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oMath>
            <w:r w:rsidR="00994D0F" w:rsidRPr="00725DB2">
              <w:rPr>
                <w:rFonts w:eastAsiaTheme="minorEastAsia"/>
                <w:sz w:val="28"/>
                <w:szCs w:val="28"/>
              </w:rPr>
              <w:t>,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rFonts w:eastAsiaTheme="minorEastAsia"/>
                <w:sz w:val="28"/>
                <w:szCs w:val="28"/>
              </w:rPr>
              <w:t>об/мин</w:t>
            </w:r>
          </w:p>
        </w:tc>
        <w:tc>
          <w:tcPr>
            <w:tcW w:w="850" w:type="dxa"/>
          </w:tcPr>
          <w:p w:rsidR="00994D0F" w:rsidRPr="00725DB2" w:rsidRDefault="00BF34FC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я.дв</m:t>
                  </m:r>
                </m:sub>
              </m:sSub>
            </m:oMath>
            <w:r w:rsidR="00994D0F" w:rsidRPr="00725DB2">
              <w:rPr>
                <w:rFonts w:eastAsiaTheme="minorEastAsia"/>
                <w:sz w:val="28"/>
                <w:szCs w:val="28"/>
              </w:rPr>
              <w:t>,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rFonts w:eastAsiaTheme="minorEastAsia"/>
                <w:sz w:val="28"/>
                <w:szCs w:val="28"/>
              </w:rPr>
              <w:t>мОм</w:t>
            </w:r>
          </w:p>
        </w:tc>
        <w:tc>
          <w:tcPr>
            <w:tcW w:w="567" w:type="dxa"/>
          </w:tcPr>
          <w:p w:rsidR="00994D0F" w:rsidRPr="00725DB2" w:rsidRDefault="00BF34FC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rFonts w:eastAsiaTheme="minorEastAsia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="00994D0F" w:rsidRPr="00725DB2">
              <w:rPr>
                <w:rFonts w:eastAsiaTheme="minorEastAsia"/>
                <w:sz w:val="28"/>
                <w:szCs w:val="28"/>
              </w:rPr>
              <w:t>,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sz w:val="28"/>
                <w:szCs w:val="28"/>
              </w:rPr>
              <w:t>0C</w:t>
            </w:r>
          </w:p>
        </w:tc>
        <w:tc>
          <w:tcPr>
            <w:tcW w:w="851" w:type="dxa"/>
          </w:tcPr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sz w:val="28"/>
                <w:szCs w:val="28"/>
              </w:rPr>
              <w:t>Кл.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sz w:val="28"/>
                <w:szCs w:val="28"/>
              </w:rPr>
              <w:t>изол.</w:t>
            </w:r>
          </w:p>
        </w:tc>
        <w:tc>
          <w:tcPr>
            <w:tcW w:w="708" w:type="dxa"/>
          </w:tcPr>
          <w:p w:rsidR="00994D0F" w:rsidRPr="00725DB2" w:rsidRDefault="00BF34FC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я</m:t>
                  </m:r>
                </m:sub>
              </m:sSub>
            </m:oMath>
            <w:r w:rsidR="00994D0F" w:rsidRPr="00725DB2">
              <w:rPr>
                <w:rFonts w:eastAsiaTheme="minorEastAsia"/>
                <w:sz w:val="28"/>
                <w:szCs w:val="28"/>
              </w:rPr>
              <w:t>,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sz w:val="28"/>
                <w:szCs w:val="28"/>
              </w:rPr>
              <w:t>мГн</w:t>
            </w:r>
          </w:p>
        </w:tc>
        <w:tc>
          <w:tcPr>
            <w:tcW w:w="567" w:type="dxa"/>
          </w:tcPr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sz w:val="28"/>
                  <w:szCs w:val="28"/>
                </w:rPr>
                <m:t>λ</m:t>
              </m:r>
            </m:oMath>
            <w:r w:rsidRPr="00725DB2">
              <w:rPr>
                <w:rFonts w:eastAsiaTheme="minorEastAsia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994D0F" w:rsidRPr="00725DB2" w:rsidRDefault="00BF34FC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oMath>
            <w:r w:rsidR="00994D0F" w:rsidRPr="00725DB2">
              <w:rPr>
                <w:rFonts w:eastAsiaTheme="minorEastAsia"/>
                <w:sz w:val="28"/>
                <w:szCs w:val="28"/>
              </w:rPr>
              <w:t>,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rFonts w:eastAsiaTheme="minorEastAsia"/>
                <w:sz w:val="28"/>
                <w:szCs w:val="28"/>
              </w:rPr>
              <w:t>сек</w:t>
            </w:r>
          </w:p>
        </w:tc>
        <w:tc>
          <w:tcPr>
            <w:tcW w:w="792" w:type="dxa"/>
          </w:tcPr>
          <w:p w:rsidR="00994D0F" w:rsidRPr="00725DB2" w:rsidRDefault="00BF34FC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Я(р)</m:t>
                  </m:r>
                </m:sub>
              </m:sSub>
            </m:oMath>
            <w:r w:rsidR="00994D0F" w:rsidRPr="00725DB2">
              <w:rPr>
                <w:rFonts w:eastAsiaTheme="minorEastAsia"/>
                <w:sz w:val="28"/>
                <w:szCs w:val="28"/>
              </w:rPr>
              <w:t>,</w:t>
            </w:r>
          </w:p>
          <w:p w:rsidR="00994D0F" w:rsidRPr="00725DB2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25DB2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94" w:type="dxa"/>
          </w:tcPr>
          <w:p w:rsidR="00994D0F" w:rsidRDefault="00994D0F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Доп.</w:t>
            </w:r>
          </w:p>
          <w:p w:rsidR="00994D0F" w:rsidRPr="00725DB2" w:rsidRDefault="00547E6D" w:rsidP="005E1F93">
            <w:pPr>
              <w:pStyle w:val="a3"/>
              <w:widowControl w:val="0"/>
              <w:suppressAutoHyphens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4D0F">
              <w:rPr>
                <w:sz w:val="28"/>
                <w:szCs w:val="28"/>
              </w:rPr>
              <w:t>ре-</w:t>
            </w:r>
            <w:r w:rsidR="00994D0F" w:rsidRPr="00725DB2">
              <w:rPr>
                <w:sz w:val="28"/>
                <w:szCs w:val="28"/>
              </w:rPr>
              <w:t>бов.</w:t>
            </w:r>
          </w:p>
        </w:tc>
      </w:tr>
      <w:tr w:rsidR="00994D0F" w:rsidRPr="00725DB2" w:rsidTr="005E1F93">
        <w:tc>
          <w:tcPr>
            <w:tcW w:w="613" w:type="dxa"/>
          </w:tcPr>
          <w:p w:rsidR="00994D0F" w:rsidRPr="00725DB2" w:rsidRDefault="00C81E06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994D0F" w:rsidRPr="00725DB2" w:rsidRDefault="00994D0F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81E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7" w:type="dxa"/>
          </w:tcPr>
          <w:p w:rsidR="00994D0F" w:rsidRPr="00725DB2" w:rsidRDefault="00C81E06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706" w:type="dxa"/>
          </w:tcPr>
          <w:p w:rsidR="00994D0F" w:rsidRPr="00725DB2" w:rsidRDefault="00C81E06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</w:t>
            </w:r>
          </w:p>
        </w:tc>
        <w:tc>
          <w:tcPr>
            <w:tcW w:w="1090" w:type="dxa"/>
          </w:tcPr>
          <w:p w:rsidR="00994D0F" w:rsidRPr="00725DB2" w:rsidRDefault="00C81E06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850" w:type="dxa"/>
          </w:tcPr>
          <w:p w:rsidR="00994D0F" w:rsidRPr="00C81E06" w:rsidRDefault="00C81E06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,7</w:t>
            </w:r>
          </w:p>
        </w:tc>
        <w:tc>
          <w:tcPr>
            <w:tcW w:w="567" w:type="dxa"/>
          </w:tcPr>
          <w:p w:rsidR="00994D0F" w:rsidRPr="00725DB2" w:rsidRDefault="00994D0F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994D0F" w:rsidRPr="00994D0F" w:rsidRDefault="00FA5098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8" w:type="dxa"/>
          </w:tcPr>
          <w:p w:rsidR="00994D0F" w:rsidRPr="00FA5098" w:rsidRDefault="00FA5098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994D0F" w:rsidRPr="00FA5098" w:rsidRDefault="00FA5098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</w:tcPr>
          <w:p w:rsidR="00994D0F" w:rsidRPr="00FA5098" w:rsidRDefault="00FA5098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92" w:type="dxa"/>
          </w:tcPr>
          <w:p w:rsidR="00994D0F" w:rsidRPr="00FA5098" w:rsidRDefault="00FA5098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94" w:type="dxa"/>
          </w:tcPr>
          <w:p w:rsidR="00994D0F" w:rsidRPr="00FA5098" w:rsidRDefault="00FA5098" w:rsidP="005E1F93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6C610D" w:rsidRPr="00EE27D0" w:rsidRDefault="006C610D" w:rsidP="006C610D">
      <w:pPr>
        <w:pStyle w:val="a3"/>
        <w:widowControl w:val="0"/>
        <w:suppressAutoHyphens/>
        <w:spacing w:before="0" w:after="0" w:line="360" w:lineRule="auto"/>
        <w:ind w:left="0"/>
        <w:rPr>
          <w:sz w:val="28"/>
        </w:rPr>
      </w:pPr>
    </w:p>
    <w:p w:rsidR="006F4F0A" w:rsidRDefault="006C610D" w:rsidP="00C849F8">
      <w:pPr>
        <w:spacing w:line="360" w:lineRule="auto"/>
        <w:rPr>
          <w:rFonts w:ascii="Times New Roman" w:hAnsi="Times New Roman" w:cs="Times New Roman"/>
          <w:sz w:val="28"/>
        </w:rPr>
      </w:pPr>
      <w:r w:rsidRPr="00C849F8">
        <w:rPr>
          <w:rFonts w:ascii="Times New Roman" w:hAnsi="Times New Roman" w:cs="Times New Roman"/>
          <w:sz w:val="28"/>
        </w:rPr>
        <w:t>Дополнительные требования</w:t>
      </w:r>
      <w:r w:rsidR="00C849F8">
        <w:rPr>
          <w:rFonts w:ascii="Times New Roman" w:hAnsi="Times New Roman" w:cs="Times New Roman"/>
          <w:sz w:val="28"/>
        </w:rPr>
        <w:t>: допустимая длительная бес</w:t>
      </w:r>
      <w:r w:rsidRPr="00C849F8">
        <w:rPr>
          <w:rFonts w:ascii="Times New Roman" w:hAnsi="Times New Roman" w:cs="Times New Roman"/>
          <w:sz w:val="28"/>
        </w:rPr>
        <w:t>токо</w:t>
      </w:r>
      <w:r w:rsidR="00C849F8">
        <w:rPr>
          <w:rFonts w:ascii="Times New Roman" w:hAnsi="Times New Roman" w:cs="Times New Roman"/>
          <w:sz w:val="28"/>
        </w:rPr>
        <w:t>вая</w:t>
      </w:r>
      <w:r w:rsidRPr="00C849F8">
        <w:rPr>
          <w:rFonts w:ascii="Times New Roman" w:hAnsi="Times New Roman" w:cs="Times New Roman"/>
          <w:sz w:val="28"/>
        </w:rPr>
        <w:t xml:space="preserve"> пауза </w:t>
      </w:r>
      <w:r w:rsidR="00C849F8">
        <w:rPr>
          <w:rFonts w:ascii="Times New Roman" w:hAnsi="Times New Roman" w:cs="Times New Roman"/>
          <w:sz w:val="28"/>
        </w:rPr>
        <w:t>при реверсе (более 1 с).</w:t>
      </w:r>
    </w:p>
    <w:p w:rsidR="00C849F8" w:rsidRPr="00547E6D" w:rsidRDefault="00C849F8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47E6D">
        <w:rPr>
          <w:rFonts w:ascii="Times New Roman" w:eastAsiaTheme="minorEastAsia" w:hAnsi="Times New Roman" w:cs="Times New Roman"/>
          <w:b/>
          <w:sz w:val="28"/>
        </w:rPr>
        <w:t xml:space="preserve">2. </w:t>
      </w:r>
      <w:r w:rsidRPr="00547E6D">
        <w:rPr>
          <w:rFonts w:ascii="Times New Roman" w:hAnsi="Times New Roman" w:cs="Times New Roman"/>
          <w:b/>
          <w:sz w:val="28"/>
        </w:rPr>
        <w:t>Выбор схемы преобразователя</w:t>
      </w:r>
    </w:p>
    <w:p w:rsidR="00994D0F" w:rsidRPr="00994D0F" w:rsidRDefault="00994D0F" w:rsidP="00994D0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94D0F">
        <w:rPr>
          <w:rFonts w:ascii="Times New Roman" w:hAnsi="Times New Roman" w:cs="Times New Roman"/>
          <w:sz w:val="28"/>
        </w:rPr>
        <w:t>Схема силовых цепей выпрямительно-инверторного преобразователя должна обеспечивать выполнение требований, предъявляемых к электроприводу, при минимальном количестве управляемых вентилей и высоких технико-экономических показателях.</w:t>
      </w:r>
    </w:p>
    <w:p w:rsidR="00994D0F" w:rsidRPr="00994D0F" w:rsidRDefault="00994D0F" w:rsidP="00994D0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94D0F">
        <w:rPr>
          <w:rFonts w:ascii="Times New Roman" w:hAnsi="Times New Roman" w:cs="Times New Roman"/>
          <w:sz w:val="28"/>
        </w:rPr>
        <w:tab/>
        <w:t>В первую очередь, выбирается пульсность схемы исходя из мощности привода. Выбираем пульсность р=6 [1, рис. 1].</w:t>
      </w:r>
    </w:p>
    <w:p w:rsidR="00994D0F" w:rsidRDefault="00994D0F" w:rsidP="00994D0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94D0F" w:rsidRPr="00994D0F" w:rsidRDefault="00F70830" w:rsidP="00994D0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285875" cy="108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D0F" w:rsidRPr="00994D0F" w:rsidRDefault="00994D0F" w:rsidP="00F7083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994D0F">
        <w:rPr>
          <w:rFonts w:ascii="Times New Roman" w:hAnsi="Times New Roman" w:cs="Times New Roman"/>
          <w:sz w:val="28"/>
        </w:rPr>
        <w:t xml:space="preserve">Трехфазная мостовая схема, с пульсностью </w:t>
      </w:r>
      <w:r w:rsidRPr="00994D0F">
        <w:rPr>
          <w:rFonts w:ascii="Times New Roman" w:hAnsi="Times New Roman" w:cs="Times New Roman"/>
          <w:sz w:val="28"/>
          <w:lang w:val="en-US"/>
        </w:rPr>
        <w:t>p</w:t>
      </w:r>
      <w:r w:rsidRPr="00994D0F">
        <w:rPr>
          <w:rFonts w:ascii="Times New Roman" w:hAnsi="Times New Roman" w:cs="Times New Roman"/>
          <w:sz w:val="28"/>
        </w:rPr>
        <w:t>=6</w:t>
      </w:r>
    </w:p>
    <w:p w:rsidR="00994D0F" w:rsidRDefault="00994D0F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547E6D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47E6D">
        <w:rPr>
          <w:rFonts w:ascii="Times New Roman" w:hAnsi="Times New Roman" w:cs="Times New Roman"/>
          <w:b/>
          <w:sz w:val="28"/>
        </w:rPr>
        <w:t>3. Электрический расчет силового трансформатора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49E2">
        <w:rPr>
          <w:rFonts w:ascii="Times New Roman" w:hAnsi="Times New Roman" w:cs="Times New Roman"/>
          <w:sz w:val="28"/>
        </w:rPr>
        <w:t>Электрический расчет трансформатора выполняется с целью определения параметров трансформатора, от которых зависят свойства и характеристики преобразователя и привода.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49E2">
        <w:rPr>
          <w:rFonts w:ascii="Times New Roman" w:hAnsi="Times New Roman" w:cs="Times New Roman"/>
          <w:sz w:val="28"/>
        </w:rPr>
        <w:t>Предварительно определим сопротивление якоря в относительных единицах. Расчетная температура, к которой приводится сопротивления обмоток электрической машины, при вычислении поте</w:t>
      </w:r>
      <w:r>
        <w:rPr>
          <w:rFonts w:ascii="Times New Roman" w:hAnsi="Times New Roman" w:cs="Times New Roman"/>
          <w:sz w:val="28"/>
        </w:rPr>
        <w:t>рь принимается равной 115</w:t>
      </w:r>
      <w:r w:rsidRPr="00E049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℃</w:t>
      </w:r>
      <w:r w:rsidRPr="00E049E2">
        <w:rPr>
          <w:rFonts w:ascii="Times New Roman" w:hAnsi="Times New Roman" w:cs="Times New Roman"/>
          <w:sz w:val="28"/>
        </w:rPr>
        <w:t xml:space="preserve"> для обмоток с изоляцией класса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E049E2">
        <w:rPr>
          <w:rFonts w:ascii="Times New Roman" w:hAnsi="Times New Roman" w:cs="Times New Roman"/>
          <w:sz w:val="28"/>
        </w:rPr>
        <w:t xml:space="preserve"> и рассчитывается по формуле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BF34FC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я.дв</m:t>
            </m:r>
          </m:sub>
        </m:sSub>
      </m:oMath>
      <w:r w:rsidR="00E049E2" w:rsidRPr="00E049E2">
        <w:rPr>
          <w:rFonts w:ascii="Times New Roman" w:hAnsi="Times New Roman" w:cs="Times New Roman"/>
          <w:sz w:val="28"/>
        </w:rPr>
        <w:t>, (1)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49E2">
        <w:rPr>
          <w:rFonts w:ascii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=1,24</m:t>
        </m:r>
      </m:oMath>
      <w:r w:rsidRPr="00E049E2">
        <w:rPr>
          <w:rFonts w:ascii="Times New Roman" w:hAnsi="Times New Roman" w:cs="Times New Roman"/>
          <w:sz w:val="28"/>
        </w:rPr>
        <w:t xml:space="preserve"> – коэффициент увеличения сопротивления обмоток при нагреве до расчетной температуры;</w:t>
      </w:r>
    </w:p>
    <w:p w:rsidR="00E049E2" w:rsidRDefault="00BF34FC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я.дв</m:t>
            </m:r>
          </m:sub>
        </m:sSub>
      </m:oMath>
      <w:r w:rsidR="00E049E2" w:rsidRPr="00E049E2">
        <w:rPr>
          <w:rFonts w:ascii="Times New Roman" w:hAnsi="Times New Roman" w:cs="Times New Roman"/>
          <w:sz w:val="28"/>
        </w:rPr>
        <w:t>- заданное сопротивление якорной цепи двигателя, Ом;</w:t>
      </w:r>
    </w:p>
    <w:p w:rsidR="00841AC3" w:rsidRPr="00E049E2" w:rsidRDefault="00841AC3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Default="00BF34FC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=1,24∙47,7=0,005</m:t>
        </m:r>
      </m:oMath>
      <w:r w:rsidR="002B0297">
        <w:rPr>
          <w:rFonts w:ascii="Times New Roman" w:hAnsi="Times New Roman" w:cs="Times New Roman"/>
          <w:sz w:val="28"/>
        </w:rPr>
        <w:t xml:space="preserve"> о.е.</w:t>
      </w:r>
    </w:p>
    <w:p w:rsidR="00841AC3" w:rsidRPr="00E049E2" w:rsidRDefault="00841AC3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49E2">
        <w:rPr>
          <w:rFonts w:ascii="Times New Roman" w:hAnsi="Times New Roman" w:cs="Times New Roman"/>
          <w:sz w:val="28"/>
        </w:rPr>
        <w:t>После этого находится коэффициент необходимого повышения напряжения, обусловленного увеличением падения напряжения на активных сопротивлениях при перегрузках по току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BF34FC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λ-1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я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яN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яN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+λ∙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п.э</m:t>
            </m:r>
          </m:sub>
        </m:sSub>
      </m:oMath>
      <w:r w:rsidR="00E049E2" w:rsidRPr="00E049E2">
        <w:rPr>
          <w:rFonts w:ascii="Times New Roman" w:hAnsi="Times New Roman" w:cs="Times New Roman"/>
          <w:sz w:val="28"/>
        </w:rPr>
        <w:t>, (2)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49E2">
        <w:rPr>
          <w:rFonts w:ascii="Times New Roman" w:hAnsi="Times New Roman" w:cs="Times New Roman"/>
          <w:sz w:val="28"/>
        </w:rPr>
        <w:t>Где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λ</m:t>
        </m:r>
      </m:oMath>
      <w:r w:rsidRPr="00E049E2">
        <w:rPr>
          <w:rFonts w:ascii="Times New Roman" w:hAnsi="Times New Roman" w:cs="Times New Roman"/>
          <w:sz w:val="28"/>
        </w:rPr>
        <w:t xml:space="preserve"> – перегрузочная способность электрической машины;</w:t>
      </w:r>
    </w:p>
    <w:p w:rsidR="00E049E2" w:rsidRPr="00E049E2" w:rsidRDefault="00BF34FC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яN</m:t>
            </m:r>
          </m:sub>
        </m:sSub>
      </m:oMath>
      <w:r w:rsidR="00E049E2" w:rsidRPr="00E049E2">
        <w:rPr>
          <w:rFonts w:ascii="Times New Roman" w:hAnsi="Times New Roman" w:cs="Times New Roman"/>
          <w:sz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яN</m:t>
            </m:r>
          </m:sub>
        </m:sSub>
      </m:oMath>
      <w:r w:rsidR="00E049E2" w:rsidRPr="00E049E2">
        <w:rPr>
          <w:rFonts w:ascii="Times New Roman" w:hAnsi="Times New Roman" w:cs="Times New Roman"/>
          <w:sz w:val="28"/>
        </w:rPr>
        <w:t xml:space="preserve"> – номинальные напряжение и ток якоря двигателя, В;</w:t>
      </w:r>
    </w:p>
    <w:p w:rsidR="00E049E2" w:rsidRPr="00E049E2" w:rsidRDefault="00BF34FC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п.э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=0,105</m:t>
        </m:r>
      </m:oMath>
      <w:r w:rsidR="00E049E2" w:rsidRPr="00E049E2">
        <w:rPr>
          <w:rFonts w:ascii="Times New Roman" w:hAnsi="Times New Roman" w:cs="Times New Roman"/>
          <w:sz w:val="28"/>
        </w:rPr>
        <w:t xml:space="preserve"> – эквивалентное сопротивление преобразователя в </w:t>
      </w:r>
      <w:r w:rsidR="00E049E2" w:rsidRPr="00E049E2">
        <w:rPr>
          <w:rFonts w:ascii="Times New Roman" w:hAnsi="Times New Roman" w:cs="Times New Roman"/>
          <w:sz w:val="28"/>
        </w:rPr>
        <w:lastRenderedPageBreak/>
        <w:t>относительных единицах, включающее в себя сопротивление обмоток трансформатора, токоограничивающего реактора и сопротивление, обусловленное коммутацией вентилей;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BF34FC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1,8-1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0,005 ∙1099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220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+1,8∙0,09=0,182</m:t>
        </m:r>
      </m:oMath>
      <w:r w:rsidR="00E049E2" w:rsidRPr="00E049E2">
        <w:rPr>
          <w:rFonts w:ascii="Times New Roman" w:hAnsi="Times New Roman" w:cs="Times New Roman"/>
          <w:sz w:val="28"/>
        </w:rPr>
        <w:t>.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49E2">
        <w:rPr>
          <w:rFonts w:ascii="Times New Roman" w:hAnsi="Times New Roman" w:cs="Times New Roman"/>
          <w:sz w:val="28"/>
        </w:rPr>
        <w:t>Коэффициент корректировки величины максимального напряжения преобразователя, исходя из требуемого превышения напряжения на якоре двигателя Uяmin в переходных режимах</w:t>
      </w: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BF34FC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u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я</m:t>
                  </m:r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яN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nN*0,85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nN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>,</m:t>
          </m:r>
        </m:oMath>
      </m:oMathPara>
    </w:p>
    <w:p w:rsidR="00E049E2" w:rsidRPr="00E049E2" w:rsidRDefault="00BF34FC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u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220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220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1275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3000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>=0,85.</m:t>
          </m:r>
        </m:oMath>
      </m:oMathPara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49E2" w:rsidRPr="00E049E2" w:rsidRDefault="00E049E2" w:rsidP="00E049E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49E2">
        <w:rPr>
          <w:rFonts w:ascii="Times New Roman" w:hAnsi="Times New Roman" w:cs="Times New Roman"/>
          <w:sz w:val="28"/>
        </w:rPr>
        <w:t>Преобразователь имеет вентильные группы, подключенные к вторичным обмоткам трансформатора, поэтому вычисляются действующие значения линейного и фазного напряжения.</w:t>
      </w: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351D">
        <w:rPr>
          <w:rFonts w:ascii="Times New Roman" w:hAnsi="Times New Roman" w:cs="Times New Roman"/>
          <w:sz w:val="28"/>
        </w:rPr>
        <w:t>Действующее значение линейного и фазного номинального вторичного напряжения по формуле</w:t>
      </w: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2351D" w:rsidRPr="00E2351D" w:rsidRDefault="00BF34FC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2N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Е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min</m:t>
                    </m:r>
                  </m:sub>
                </m:sSub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яN</m:t>
            </m:r>
          </m:sub>
        </m:sSub>
      </m:oMath>
      <w:r w:rsidR="00E2351D" w:rsidRPr="00E2351D">
        <w:rPr>
          <w:rFonts w:ascii="Times New Roman" w:hAnsi="Times New Roman" w:cs="Times New Roman"/>
          <w:sz w:val="28"/>
        </w:rPr>
        <w:t>, (3)</w:t>
      </w: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351D">
        <w:rPr>
          <w:rFonts w:ascii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=0,9</m:t>
        </m:r>
      </m:oMath>
      <w:r w:rsidRPr="00E2351D">
        <w:rPr>
          <w:rFonts w:ascii="Times New Roman" w:hAnsi="Times New Roman" w:cs="Times New Roman"/>
          <w:sz w:val="28"/>
        </w:rPr>
        <w:t xml:space="preserve"> – коэффициент, учитывающий возможное снижение напряжения сети в отдельных случаях, согласно ГОСТ 13109-67;</w:t>
      </w:r>
    </w:p>
    <w:p w:rsidR="00E2351D" w:rsidRPr="00E2351D" w:rsidRDefault="00BF34FC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=22°</m:t>
        </m:r>
      </m:oMath>
      <w:r w:rsidR="00E2351D" w:rsidRPr="00E2351D">
        <w:rPr>
          <w:rFonts w:ascii="Times New Roman" w:hAnsi="Times New Roman" w:cs="Times New Roman"/>
          <w:sz w:val="28"/>
        </w:rPr>
        <w:t xml:space="preserve"> - минимальный угол управления, определяющий снижение выпрямленного напряжения в реверсивных преобразователях в связи с ограничением угла управления;</w:t>
      </w:r>
    </w:p>
    <w:p w:rsidR="00E2351D" w:rsidRPr="00E2351D" w:rsidRDefault="00BF34FC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=1,35</m:t>
        </m:r>
      </m:oMath>
      <w:r w:rsidR="006C1CD0">
        <w:rPr>
          <w:rFonts w:ascii="Times New Roman" w:eastAsiaTheme="minorEastAsia" w:hAnsi="Times New Roman" w:cs="Times New Roman"/>
          <w:sz w:val="28"/>
        </w:rPr>
        <w:t>;</w:t>
      </w:r>
      <w:r w:rsidR="00E2351D" w:rsidRPr="00E2351D">
        <w:rPr>
          <w:rFonts w:ascii="Times New Roman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Eф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=2,34</m:t>
        </m:r>
      </m:oMath>
      <w:r w:rsidR="006C1CD0" w:rsidRPr="00E2351D">
        <w:rPr>
          <w:rFonts w:ascii="Times New Roman" w:hAnsi="Times New Roman" w:cs="Times New Roman"/>
          <w:sz w:val="28"/>
        </w:rPr>
        <w:t xml:space="preserve"> </w:t>
      </w:r>
      <w:r w:rsidR="006C1CD0">
        <w:rPr>
          <w:rFonts w:ascii="Times New Roman" w:hAnsi="Times New Roman" w:cs="Times New Roman"/>
          <w:sz w:val="28"/>
        </w:rPr>
        <w:t xml:space="preserve">  </w:t>
      </w:r>
      <w:r w:rsidR="00E2351D" w:rsidRPr="00E2351D">
        <w:rPr>
          <w:rFonts w:ascii="Times New Roman" w:hAnsi="Times New Roman" w:cs="Times New Roman"/>
          <w:sz w:val="28"/>
        </w:rPr>
        <w:t>– коэффициент</w:t>
      </w:r>
      <w:r w:rsidR="006C1CD0">
        <w:rPr>
          <w:rFonts w:ascii="Times New Roman" w:hAnsi="Times New Roman" w:cs="Times New Roman"/>
          <w:sz w:val="28"/>
        </w:rPr>
        <w:t>ы</w:t>
      </w:r>
      <w:r w:rsidR="00E2351D" w:rsidRPr="00E2351D">
        <w:rPr>
          <w:rFonts w:ascii="Times New Roman" w:hAnsi="Times New Roman" w:cs="Times New Roman"/>
          <w:sz w:val="28"/>
        </w:rPr>
        <w:t xml:space="preserve"> выпрямленного напряжения по табл. 1 [1],</w:t>
      </w: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2351D" w:rsidRPr="00E2351D" w:rsidRDefault="00BF34FC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0,85+0,182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0,9∙1,35∙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22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0</m:t>
                    </m:r>
                  </m:sup>
                </m:sSup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∙220=213,326 В</m:t>
        </m:r>
      </m:oMath>
      <w:r w:rsidR="00E2351D" w:rsidRPr="00E2351D">
        <w:rPr>
          <w:rFonts w:ascii="Times New Roman" w:hAnsi="Times New Roman" w:cs="Times New Roman"/>
          <w:sz w:val="28"/>
        </w:rPr>
        <w:t>.</w:t>
      </w:r>
    </w:p>
    <w:p w:rsid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351D">
        <w:rPr>
          <w:rFonts w:ascii="Times New Roman" w:hAnsi="Times New Roman" w:cs="Times New Roman"/>
          <w:sz w:val="28"/>
        </w:rPr>
        <w:t xml:space="preserve">Вычисляется ЭДС преобразователя при номинальном напряжении сети и угле управления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α=0</m:t>
        </m:r>
      </m:oMath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2351D" w:rsidRPr="00E2351D" w:rsidRDefault="00BF34FC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d0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2N</m:t>
            </m:r>
          </m:sub>
        </m:sSub>
      </m:oMath>
      <w:r w:rsidR="00E2351D" w:rsidRPr="00E2351D">
        <w:rPr>
          <w:rFonts w:ascii="Times New Roman" w:hAnsi="Times New Roman" w:cs="Times New Roman"/>
          <w:sz w:val="28"/>
        </w:rPr>
        <w:t>, (4)</w:t>
      </w:r>
    </w:p>
    <w:p w:rsidR="00E2351D" w:rsidRPr="00E2351D" w:rsidRDefault="00BF34FC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d0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=1,35∙213,326=287,99 В</m:t>
        </m:r>
      </m:oMath>
      <w:r w:rsidR="00E2351D" w:rsidRPr="00E2351D">
        <w:rPr>
          <w:rFonts w:ascii="Times New Roman" w:hAnsi="Times New Roman" w:cs="Times New Roman"/>
          <w:sz w:val="28"/>
        </w:rPr>
        <w:t>.</w:t>
      </w: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351D">
        <w:rPr>
          <w:rFonts w:ascii="Times New Roman" w:hAnsi="Times New Roman" w:cs="Times New Roman"/>
          <w:sz w:val="28"/>
        </w:rPr>
        <w:t>Исходя из мощности цепи постоянного тока, определяется габаритная мощность трансформатора</w:t>
      </w: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2351D" w:rsidRPr="00E2351D" w:rsidRDefault="00BF34FC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d0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dN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-3</m:t>
            </m:r>
          </m:sup>
        </m:sSup>
      </m:oMath>
      <w:r w:rsidR="00E2351D" w:rsidRPr="00E2351D">
        <w:rPr>
          <w:rFonts w:ascii="Times New Roman" w:hAnsi="Times New Roman" w:cs="Times New Roman"/>
          <w:sz w:val="28"/>
        </w:rPr>
        <w:t>, (5)</w:t>
      </w: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2351D" w:rsidRPr="00E2351D" w:rsidRDefault="00E2351D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351D">
        <w:rPr>
          <w:rFonts w:ascii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=1,047</m:t>
        </m:r>
      </m:oMath>
      <w:r w:rsidRPr="00E2351D">
        <w:rPr>
          <w:rFonts w:ascii="Times New Roman" w:hAnsi="Times New Roman" w:cs="Times New Roman"/>
          <w:sz w:val="28"/>
        </w:rPr>
        <w:t xml:space="preserve"> – коэффициент типовой мощности,</w:t>
      </w:r>
    </w:p>
    <w:p w:rsidR="000B008D" w:rsidRPr="000B008D" w:rsidRDefault="00BF34FC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=1,047∙287,99∙1250∙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-3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</w:rPr>
          <m:t>=376,906кВА</m:t>
        </m:r>
      </m:oMath>
      <w:r w:rsidR="000B008D" w:rsidRPr="000B008D">
        <w:rPr>
          <w:rFonts w:ascii="Times New Roman" w:hAnsi="Times New Roman" w:cs="Times New Roman"/>
          <w:sz w:val="28"/>
        </w:rPr>
        <w:t>.</w:t>
      </w: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008D">
        <w:rPr>
          <w:rFonts w:ascii="Times New Roman" w:hAnsi="Times New Roman" w:cs="Times New Roman"/>
          <w:sz w:val="28"/>
        </w:rPr>
        <w:t xml:space="preserve">По табл. 2 [1] рекомендуемое первичное напряжение выбирается равным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=380 B</m:t>
        </m:r>
      </m:oMath>
      <w:r w:rsidRPr="000B008D">
        <w:rPr>
          <w:rFonts w:ascii="Times New Roman" w:hAnsi="Times New Roman" w:cs="Times New Roman"/>
          <w:sz w:val="28"/>
        </w:rPr>
        <w:t>.</w:t>
      </w: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008D">
        <w:rPr>
          <w:rFonts w:ascii="Times New Roman" w:hAnsi="Times New Roman" w:cs="Times New Roman"/>
          <w:sz w:val="28"/>
        </w:rPr>
        <w:t>Действующее значение линейного первичного тока трансформатора пропорционально выпрямленному току</w:t>
      </w: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008D" w:rsidRPr="000B008D" w:rsidRDefault="00BF34FC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2N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1N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dN</m:t>
            </m:r>
          </m:sub>
        </m:sSub>
      </m:oMath>
      <w:r w:rsidR="000B008D" w:rsidRPr="000B008D">
        <w:rPr>
          <w:rFonts w:ascii="Times New Roman" w:hAnsi="Times New Roman" w:cs="Times New Roman"/>
          <w:sz w:val="28"/>
        </w:rPr>
        <w:t>, (6)</w:t>
      </w: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008D">
        <w:rPr>
          <w:rFonts w:ascii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 w:rsidRPr="000B008D">
        <w:rPr>
          <w:rFonts w:ascii="Times New Roman" w:hAnsi="Times New Roman" w:cs="Times New Roman"/>
          <w:sz w:val="28"/>
        </w:rPr>
        <w:t xml:space="preserve"> – коэффициент первичного тока для полностью сглаженного тока по табл. 1</w:t>
      </w:r>
      <w:r w:rsidR="00590E0A">
        <w:rPr>
          <w:rFonts w:ascii="Times New Roman" w:hAnsi="Times New Roman" w:cs="Times New Roman"/>
          <w:sz w:val="28"/>
        </w:rPr>
        <w:t>,4</w:t>
      </w:r>
      <w:r w:rsidRPr="000B008D">
        <w:rPr>
          <w:rFonts w:ascii="Times New Roman" w:hAnsi="Times New Roman" w:cs="Times New Roman"/>
          <w:sz w:val="28"/>
        </w:rPr>
        <w:t xml:space="preserve"> [1],</w:t>
      </w: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008D" w:rsidRPr="000B008D" w:rsidRDefault="00BF34FC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213,326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380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∙0,816∙1250=572,611 А</m:t>
        </m:r>
      </m:oMath>
      <w:r w:rsidR="000B008D" w:rsidRPr="000B008D">
        <w:rPr>
          <w:rFonts w:ascii="Times New Roman" w:hAnsi="Times New Roman" w:cs="Times New Roman"/>
          <w:sz w:val="28"/>
        </w:rPr>
        <w:t>.</w:t>
      </w: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008D">
        <w:rPr>
          <w:rFonts w:ascii="Times New Roman" w:hAnsi="Times New Roman" w:cs="Times New Roman"/>
          <w:sz w:val="28"/>
        </w:rPr>
        <w:t xml:space="preserve">При работе преобразователя в режиме непрерывного тока происходит потеря </w:t>
      </w:r>
      <w:r w:rsidRPr="000B008D">
        <w:rPr>
          <w:rFonts w:ascii="Times New Roman" w:hAnsi="Times New Roman" w:cs="Times New Roman"/>
          <w:sz w:val="28"/>
        </w:rPr>
        <w:lastRenderedPageBreak/>
        <w:t xml:space="preserve">напряжения, обусловленная коммутацией вентилей, которая учитывается как падение напряжения на фиктивном сопротивлении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γ</m:t>
            </m:r>
          </m:sub>
        </m:sSub>
      </m:oMath>
      <w:r w:rsidRPr="000B008D">
        <w:rPr>
          <w:rFonts w:ascii="Times New Roman" w:hAnsi="Times New Roman" w:cs="Times New Roman"/>
          <w:sz w:val="28"/>
        </w:rPr>
        <w:t>, обусловленном коммутацией. Таким образом, эквивалентное сопротивление преобразователя имеет два слагаемых</w:t>
      </w: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008D" w:rsidRPr="000B008D" w:rsidRDefault="00BF34FC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п.э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γ</m:t>
            </m:r>
          </m:sub>
        </m:sSub>
      </m:oMath>
      <w:r w:rsidR="000B008D" w:rsidRPr="000B008D">
        <w:rPr>
          <w:rFonts w:ascii="Times New Roman" w:hAnsi="Times New Roman" w:cs="Times New Roman"/>
          <w:sz w:val="28"/>
        </w:rPr>
        <w:t>. (7)</w:t>
      </w: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B008D">
        <w:rPr>
          <w:rFonts w:ascii="Times New Roman" w:hAnsi="Times New Roman" w:cs="Times New Roman"/>
          <w:sz w:val="28"/>
        </w:rPr>
        <w:t>Активную составляющую напряжения короткого замыкания в процентах можно вычислить по предложенной эмпирической формуле</w:t>
      </w:r>
    </w:p>
    <w:p w:rsidR="000B008D" w:rsidRPr="000B008D" w:rsidRDefault="000B008D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008D" w:rsidRPr="000B008D" w:rsidRDefault="00BF34FC" w:rsidP="000B008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a</m:t>
                </m:r>
              </m:sub>
            </m:sSub>
          </m:num>
          <m:den>
            <m:rad>
              <m:radPr>
                <m:ctrlPr>
                  <w:rPr>
                    <w:rFonts w:ascii="Cambria Math" w:hAnsi="Cambria Math" w:cs="Times New Roman"/>
                    <w:sz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4</m:t>
                </m:r>
              </m:deg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T</m:t>
                    </m:r>
                  </m:sub>
                </m:sSub>
              </m:e>
            </m:rad>
          </m:den>
        </m:f>
      </m:oMath>
      <w:r w:rsidR="000B008D" w:rsidRPr="000B008D">
        <w:rPr>
          <w:rFonts w:ascii="Times New Roman" w:hAnsi="Times New Roman" w:cs="Times New Roman"/>
          <w:sz w:val="28"/>
        </w:rPr>
        <w:t>, (8)</w:t>
      </w:r>
    </w:p>
    <w:p w:rsidR="000B008D" w:rsidRPr="00397113" w:rsidRDefault="000B008D" w:rsidP="0039711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97113" w:rsidRPr="00397113" w:rsidRDefault="00397113" w:rsidP="00397113">
      <w:pPr>
        <w:widowControl w:val="0"/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397113">
        <w:rPr>
          <w:rFonts w:ascii="Times New Roman" w:eastAsiaTheme="minorEastAsia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=6,5</m:t>
        </m:r>
      </m:oMath>
      <w:r w:rsidRPr="00397113">
        <w:rPr>
          <w:rFonts w:ascii="Times New Roman" w:eastAsiaTheme="minorEastAsia" w:hAnsi="Times New Roman" w:cs="Times New Roman"/>
          <w:sz w:val="28"/>
        </w:rPr>
        <w:t xml:space="preserve"> – коэффициент, зависящий от конструкции трансформатора,</w:t>
      </w:r>
    </w:p>
    <w:p w:rsidR="00397113" w:rsidRPr="00397113" w:rsidRDefault="00397113" w:rsidP="00397113">
      <w:pPr>
        <w:widowControl w:val="0"/>
        <w:tabs>
          <w:tab w:val="left" w:pos="850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97113" w:rsidRPr="00397113" w:rsidRDefault="00BF34FC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7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sz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sz w:val="28"/>
                  </w:rPr>
                  <m:t>376,906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=1,589 %</m:t>
        </m:r>
      </m:oMath>
      <w:r w:rsidR="00397113" w:rsidRPr="00397113">
        <w:rPr>
          <w:rFonts w:ascii="Times New Roman" w:eastAsiaTheme="minorEastAsia" w:hAnsi="Times New Roman" w:cs="Times New Roman"/>
          <w:sz w:val="28"/>
        </w:rPr>
        <w:t>.</w:t>
      </w: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397113">
        <w:rPr>
          <w:rFonts w:ascii="Times New Roman" w:eastAsiaTheme="minorEastAsia" w:hAnsi="Times New Roman" w:cs="Times New Roman"/>
          <w:sz w:val="28"/>
        </w:rPr>
        <w:t>Коэффициент трансформации в общем случае равен отношению напряжения первичной обмотки к напряжению вторичной обмотки, если они имеют одинаковые схемы соединения</w:t>
      </w: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397113" w:rsidRPr="00397113" w:rsidRDefault="00BF34FC" w:rsidP="00397113">
      <w:pPr>
        <w:widowControl w:val="0"/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тр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1N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2N</m:t>
                </m:r>
              </m:sub>
            </m:sSub>
          </m:den>
        </m:f>
      </m:oMath>
      <w:r w:rsidR="00397113" w:rsidRPr="00397113">
        <w:rPr>
          <w:rFonts w:ascii="Times New Roman" w:eastAsiaTheme="minorEastAsia" w:hAnsi="Times New Roman" w:cs="Times New Roman"/>
          <w:sz w:val="28"/>
        </w:rPr>
        <w:t>, (</w:t>
      </w:r>
      <w:r w:rsidR="00397113" w:rsidRPr="00397113">
        <w:rPr>
          <w:rFonts w:ascii="Times New Roman" w:eastAsiaTheme="minorEastAsia" w:hAnsi="Times New Roman" w:cs="Times New Roman"/>
          <w:noProof/>
          <w:sz w:val="28"/>
        </w:rPr>
        <w:t>9</w:t>
      </w:r>
      <w:r w:rsidR="00397113" w:rsidRPr="00397113">
        <w:rPr>
          <w:rFonts w:ascii="Times New Roman" w:eastAsiaTheme="minorEastAsia" w:hAnsi="Times New Roman" w:cs="Times New Roman"/>
          <w:sz w:val="28"/>
        </w:rPr>
        <w:t>)</w:t>
      </w:r>
    </w:p>
    <w:p w:rsidR="00397113" w:rsidRPr="00397113" w:rsidRDefault="00BF34FC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тр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380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213,326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=1,781</m:t>
        </m:r>
      </m:oMath>
      <w:r w:rsidR="00397113" w:rsidRPr="00397113">
        <w:rPr>
          <w:rFonts w:ascii="Times New Roman" w:eastAsiaTheme="minorEastAsia" w:hAnsi="Times New Roman" w:cs="Times New Roman"/>
          <w:sz w:val="28"/>
        </w:rPr>
        <w:t>.</w:t>
      </w: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397113">
        <w:rPr>
          <w:rFonts w:ascii="Times New Roman" w:eastAsiaTheme="minorEastAsia" w:hAnsi="Times New Roman" w:cs="Times New Roman"/>
          <w:sz w:val="28"/>
        </w:rPr>
        <w:t xml:space="preserve">Тогда активное сопротивление обмоток одной фазы трансформатора, приведенное ко вторичной цепи,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т</m:t>
            </m:r>
          </m:sub>
        </m:sSub>
      </m:oMath>
      <w:r w:rsidRPr="00397113">
        <w:rPr>
          <w:rFonts w:ascii="Times New Roman" w:eastAsiaTheme="minorEastAsia" w:hAnsi="Times New Roman" w:cs="Times New Roman"/>
          <w:sz w:val="28"/>
        </w:rPr>
        <w:t xml:space="preserve"> вычисляется по формуле</w:t>
      </w: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397113" w:rsidRPr="00397113" w:rsidRDefault="00BF34FC" w:rsidP="00397113">
      <w:pPr>
        <w:widowControl w:val="0"/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т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а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100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1N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</w:rPr>
                      <m:t>1</m:t>
                    </m:r>
                  </m:sub>
                </m:sSub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1N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bSup>
          </m:den>
        </m:f>
      </m:oMath>
      <w:r w:rsidR="00397113" w:rsidRPr="00397113">
        <w:rPr>
          <w:rFonts w:ascii="Times New Roman" w:eastAsiaTheme="minorEastAsia" w:hAnsi="Times New Roman" w:cs="Times New Roman"/>
          <w:sz w:val="28"/>
        </w:rPr>
        <w:t>, (</w:t>
      </w:r>
      <w:r w:rsidR="00397113" w:rsidRPr="00397113">
        <w:rPr>
          <w:rFonts w:ascii="Times New Roman" w:eastAsiaTheme="minorEastAsia" w:hAnsi="Times New Roman" w:cs="Times New Roman"/>
          <w:noProof/>
          <w:sz w:val="28"/>
        </w:rPr>
        <w:t>10</w:t>
      </w:r>
      <w:r w:rsidR="00397113" w:rsidRPr="00397113">
        <w:rPr>
          <w:rFonts w:ascii="Times New Roman" w:eastAsiaTheme="minorEastAsia" w:hAnsi="Times New Roman" w:cs="Times New Roman"/>
          <w:sz w:val="28"/>
        </w:rPr>
        <w:t>)</w:t>
      </w: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397113">
        <w:rPr>
          <w:rFonts w:ascii="Times New Roman" w:hAnsi="Times New Roman" w:cs="Times New Roman"/>
          <w:sz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 w:rsidRPr="00397113">
        <w:rPr>
          <w:rFonts w:ascii="Times New Roman" w:eastAsiaTheme="minorEastAsia" w:hAnsi="Times New Roman" w:cs="Times New Roman"/>
          <w:sz w:val="28"/>
        </w:rPr>
        <w:t xml:space="preserve"> – число фаз подведенного к вентилям напряжения сети</w:t>
      </w: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97113" w:rsidRPr="00397113" w:rsidRDefault="00BF34FC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т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1,589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100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380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0,784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572,611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=0,002 Ом</m:t>
        </m:r>
      </m:oMath>
      <w:r w:rsidR="00397113" w:rsidRPr="00397113">
        <w:rPr>
          <w:rFonts w:ascii="Times New Roman" w:eastAsiaTheme="minorEastAsia" w:hAnsi="Times New Roman" w:cs="Times New Roman"/>
          <w:sz w:val="28"/>
        </w:rPr>
        <w:t>.</w:t>
      </w: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397113">
        <w:rPr>
          <w:rFonts w:ascii="Times New Roman" w:eastAsiaTheme="minorEastAsia" w:hAnsi="Times New Roman" w:cs="Times New Roman"/>
          <w:sz w:val="28"/>
        </w:rPr>
        <w:t xml:space="preserve">Активное сопротивление преобразователя, которое вносится в цепь постоянного тока, зависит от расчетного числа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п</m:t>
            </m:r>
          </m:sub>
        </m:sSub>
      </m:oMath>
      <w:r w:rsidRPr="00397113">
        <w:rPr>
          <w:rFonts w:ascii="Times New Roman" w:eastAsiaTheme="minorEastAsia" w:hAnsi="Times New Roman" w:cs="Times New Roman"/>
          <w:sz w:val="28"/>
        </w:rPr>
        <w:t xml:space="preserve"> табл. 3 [1] последовательно включенных обмоток в сложных схемах, по которым протекает ток</w:t>
      </w:r>
    </w:p>
    <w:p w:rsidR="00397113" w:rsidRPr="00397113" w:rsidRDefault="00397113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397113" w:rsidRPr="00397113" w:rsidRDefault="00BF34FC" w:rsidP="00397113">
      <w:pPr>
        <w:widowControl w:val="0"/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т</m:t>
            </m:r>
          </m:sub>
        </m:sSub>
      </m:oMath>
      <w:r w:rsidR="00397113" w:rsidRPr="00397113">
        <w:rPr>
          <w:rFonts w:ascii="Times New Roman" w:eastAsiaTheme="minorEastAsia" w:hAnsi="Times New Roman" w:cs="Times New Roman"/>
          <w:sz w:val="28"/>
        </w:rPr>
        <w:t>, (</w:t>
      </w:r>
      <w:r w:rsidR="00397113" w:rsidRPr="00397113">
        <w:rPr>
          <w:rFonts w:ascii="Times New Roman" w:eastAsiaTheme="minorEastAsia" w:hAnsi="Times New Roman" w:cs="Times New Roman"/>
          <w:noProof/>
          <w:sz w:val="28"/>
        </w:rPr>
        <w:t>11</w:t>
      </w:r>
      <w:r w:rsidR="00397113" w:rsidRPr="00397113">
        <w:rPr>
          <w:rFonts w:ascii="Times New Roman" w:eastAsiaTheme="minorEastAsia" w:hAnsi="Times New Roman" w:cs="Times New Roman"/>
          <w:sz w:val="28"/>
        </w:rPr>
        <w:t>)</w:t>
      </w:r>
    </w:p>
    <w:p w:rsidR="00397113" w:rsidRDefault="00BF34FC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=2∙0,002=0,004</m:t>
        </m:r>
      </m:oMath>
      <w:r w:rsidR="00991FC9">
        <w:rPr>
          <w:rFonts w:ascii="Times New Roman" w:eastAsiaTheme="minorEastAsia" w:hAnsi="Times New Roman" w:cs="Times New Roman"/>
          <w:sz w:val="28"/>
        </w:rPr>
        <w:t xml:space="preserve"> </w:t>
      </w:r>
      <w:r w:rsidR="00397113" w:rsidRPr="00397113">
        <w:rPr>
          <w:rFonts w:ascii="Times New Roman" w:eastAsiaTheme="minorEastAsia" w:hAnsi="Times New Roman" w:cs="Times New Roman"/>
          <w:sz w:val="28"/>
        </w:rPr>
        <w:t>Ом.</w:t>
      </w:r>
    </w:p>
    <w:p w:rsidR="00502261" w:rsidRPr="00397113" w:rsidRDefault="00502261" w:rsidP="0039711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2261">
        <w:rPr>
          <w:rFonts w:ascii="Times New Roman" w:hAnsi="Times New Roman" w:cs="Times New Roman"/>
          <w:sz w:val="28"/>
        </w:rPr>
        <w:t>Индуктивное сопротивление рассеяния обмоток трансформатора, приведенное ко вторичной цепи, вычисляется по формуле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1N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sub>
                </m:sSub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bSup>
          </m:den>
        </m:f>
      </m:oMath>
      <w:r w:rsidR="00502261" w:rsidRPr="00502261">
        <w:rPr>
          <w:rFonts w:ascii="Times New Roman" w:hAnsi="Times New Roman" w:cs="Times New Roman"/>
          <w:sz w:val="28"/>
        </w:rPr>
        <w:t xml:space="preserve"> , (12)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2261">
        <w:rPr>
          <w:rFonts w:ascii="Times New Roman" w:hAnsi="Times New Roman" w:cs="Times New Roman"/>
          <w:sz w:val="28"/>
        </w:rPr>
        <w:t>но при отсутствии технических данных реактивная составляющая напряжения короткого замыкания принимается равным 5-8% независимо от мощности трансформатора, т.е.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380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0,784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∙572,611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=0,008</m:t>
        </m:r>
      </m:oMath>
      <w:r w:rsidR="00502261">
        <w:rPr>
          <w:rFonts w:ascii="Times New Roman" w:hAnsi="Times New Roman" w:cs="Times New Roman"/>
          <w:sz w:val="28"/>
        </w:rPr>
        <w:t xml:space="preserve"> </w:t>
      </w:r>
      <w:r w:rsidR="00502261" w:rsidRPr="00502261">
        <w:rPr>
          <w:rFonts w:ascii="Times New Roman" w:hAnsi="Times New Roman" w:cs="Times New Roman"/>
          <w:sz w:val="28"/>
        </w:rPr>
        <w:t>Ом,</w:t>
      </w:r>
    </w:p>
    <w:p w:rsid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65CC9" w:rsidRDefault="00F65CC9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65CC9" w:rsidRDefault="00F65CC9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65CC9" w:rsidRPr="00502261" w:rsidRDefault="00F65CC9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2261">
        <w:rPr>
          <w:rFonts w:ascii="Times New Roman" w:hAnsi="Times New Roman" w:cs="Times New Roman"/>
          <w:sz w:val="28"/>
        </w:rPr>
        <w:t>Вносимая в цепь постоянного тока индуктивность преобразователя, определяется по формуле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п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c</m:t>
                </m:r>
              </m:sub>
            </m:sSub>
          </m:den>
        </m:f>
      </m:oMath>
      <w:r w:rsidR="00502261" w:rsidRPr="00502261">
        <w:rPr>
          <w:rFonts w:ascii="Times New Roman" w:hAnsi="Times New Roman" w:cs="Times New Roman"/>
          <w:sz w:val="28"/>
        </w:rPr>
        <w:t>, (13)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2261">
        <w:rPr>
          <w:rFonts w:ascii="Times New Roman" w:hAnsi="Times New Roman" w:cs="Times New Roman"/>
          <w:sz w:val="28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ω</m:t>
        </m:r>
      </m:oMath>
      <w:r w:rsidRPr="00502261">
        <w:rPr>
          <w:rFonts w:ascii="Times New Roman" w:hAnsi="Times New Roman" w:cs="Times New Roman"/>
          <w:sz w:val="28"/>
        </w:rPr>
        <w:t xml:space="preserve"> – угловая частота сети, равная 100π рад/с,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2∙0,008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314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=5,384*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</w:rPr>
              <m:t>-5</m:t>
            </m:r>
          </m:sup>
        </m:sSup>
      </m:oMath>
      <w:r w:rsidR="00502261" w:rsidRPr="00502261">
        <w:rPr>
          <w:rFonts w:ascii="Times New Roman" w:hAnsi="Times New Roman" w:cs="Times New Roman"/>
          <w:sz w:val="28"/>
        </w:rPr>
        <w:t xml:space="preserve"> Гн.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2261">
        <w:rPr>
          <w:rFonts w:ascii="Times New Roman" w:hAnsi="Times New Roman" w:cs="Times New Roman"/>
          <w:sz w:val="28"/>
        </w:rPr>
        <w:t>Фиктивное активное сопротивление преобразователя, обусловленное коммутацией вентилей, определяется по выражению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sub>
        </m:sSub>
      </m:oMath>
      <w:r w:rsidR="00502261" w:rsidRPr="00502261">
        <w:rPr>
          <w:rFonts w:ascii="Times New Roman" w:hAnsi="Times New Roman" w:cs="Times New Roman"/>
          <w:sz w:val="28"/>
        </w:rPr>
        <w:t>, (14)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2261">
        <w:rPr>
          <w:rFonts w:ascii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</m:t>
        </m:r>
      </m:oMath>
      <w:r w:rsidRPr="00502261">
        <w:rPr>
          <w:rFonts w:ascii="Times New Roman" w:hAnsi="Times New Roman" w:cs="Times New Roman"/>
          <w:sz w:val="28"/>
        </w:rPr>
        <w:t xml:space="preserve"> – коэффициент, учитывающий особенность схем по табл. 3;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р</m:t>
        </m:r>
      </m:oMath>
      <w:r w:rsidRPr="00502261">
        <w:rPr>
          <w:rFonts w:ascii="Times New Roman" w:hAnsi="Times New Roman" w:cs="Times New Roman"/>
          <w:sz w:val="28"/>
        </w:rPr>
        <w:t xml:space="preserve"> – пульсность преобразователя в целом.</w:t>
      </w: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=1∙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2∙3,14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∙0,008=0</m:t>
        </m:r>
        <m:r>
          <w:rPr>
            <w:rFonts w:ascii="Cambria Math" w:hAnsi="Cambria Math" w:cs="Times New Roman"/>
            <w:sz w:val="28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008</m:t>
        </m:r>
      </m:oMath>
      <w:r w:rsidR="00502261" w:rsidRPr="00502261">
        <w:rPr>
          <w:rFonts w:ascii="Times New Roman" w:hAnsi="Times New Roman" w:cs="Times New Roman"/>
          <w:sz w:val="28"/>
        </w:rPr>
        <w:t xml:space="preserve"> Ом.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2261">
        <w:rPr>
          <w:rFonts w:ascii="Times New Roman" w:hAnsi="Times New Roman" w:cs="Times New Roman"/>
          <w:sz w:val="28"/>
        </w:rPr>
        <w:t>Индуктивное сопротивление, которое вносится в цепь выпрямленного тока, равно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</m:oMath>
      <w:r w:rsidR="00502261" w:rsidRPr="00502261">
        <w:rPr>
          <w:rFonts w:ascii="Times New Roman" w:hAnsi="Times New Roman" w:cs="Times New Roman"/>
          <w:sz w:val="28"/>
        </w:rPr>
        <w:t>, (16)</w:t>
      </w: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=0,008∙2=0,016</m:t>
        </m:r>
      </m:oMath>
      <w:r w:rsidR="00502261" w:rsidRPr="00502261">
        <w:rPr>
          <w:rFonts w:ascii="Times New Roman" w:hAnsi="Times New Roman" w:cs="Times New Roman"/>
          <w:sz w:val="28"/>
        </w:rPr>
        <w:t xml:space="preserve"> Ом.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2261">
        <w:rPr>
          <w:rFonts w:ascii="Times New Roman" w:hAnsi="Times New Roman" w:cs="Times New Roman"/>
          <w:sz w:val="28"/>
        </w:rPr>
        <w:t>Активное сопротивление, которое вносится в цепь якоря, вычисляется по формуле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</m:oMath>
      <w:r w:rsidR="00502261" w:rsidRPr="00502261">
        <w:rPr>
          <w:rFonts w:ascii="Times New Roman" w:hAnsi="Times New Roman" w:cs="Times New Roman"/>
          <w:sz w:val="28"/>
        </w:rPr>
        <w:t>, (18)</w:t>
      </w:r>
    </w:p>
    <w:p w:rsidR="00502261" w:rsidRPr="00502261" w:rsidRDefault="00BF34FC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 0,002 ∙2=0,004</m:t>
        </m:r>
      </m:oMath>
      <w:r w:rsidR="00E90174">
        <w:rPr>
          <w:rFonts w:ascii="Times New Roman" w:hAnsi="Times New Roman" w:cs="Times New Roman"/>
          <w:sz w:val="28"/>
        </w:rPr>
        <w:t xml:space="preserve"> </w:t>
      </w:r>
      <w:r w:rsidR="00502261" w:rsidRPr="00502261">
        <w:rPr>
          <w:rFonts w:ascii="Times New Roman" w:hAnsi="Times New Roman" w:cs="Times New Roman"/>
          <w:sz w:val="28"/>
        </w:rPr>
        <w:t>Ом.</w:t>
      </w: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02261" w:rsidRPr="00502261" w:rsidRDefault="00502261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2261">
        <w:rPr>
          <w:rFonts w:ascii="Times New Roman" w:hAnsi="Times New Roman" w:cs="Times New Roman"/>
          <w:sz w:val="28"/>
        </w:rPr>
        <w:br w:type="page"/>
      </w:r>
    </w:p>
    <w:p w:rsidR="007055D3" w:rsidRPr="00547E6D" w:rsidRDefault="00503F22" w:rsidP="007055D3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7055D3" w:rsidRPr="00547E6D">
        <w:rPr>
          <w:rFonts w:ascii="Times New Roman" w:hAnsi="Times New Roman" w:cs="Times New Roman"/>
          <w:b/>
          <w:sz w:val="28"/>
        </w:rPr>
        <w:t>. Выбор вентилей</w:t>
      </w:r>
    </w:p>
    <w:p w:rsidR="007055D3" w:rsidRPr="007055D3" w:rsidRDefault="007055D3" w:rsidP="007055D3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</w:rPr>
      </w:pPr>
    </w:p>
    <w:p w:rsidR="007055D3" w:rsidRPr="007055D3" w:rsidRDefault="007055D3" w:rsidP="007055D3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r w:rsidRPr="007055D3">
        <w:rPr>
          <w:rFonts w:ascii="Times New Roman" w:hAnsi="Times New Roman" w:cs="Times New Roman"/>
          <w:sz w:val="28"/>
        </w:rPr>
        <w:t>В ходе проектирования выбираются типы вентилей и их класс по напряжению. Тип полупроводникового вентиля определяется требуемым выпрямленным током и заданной перегрузочной способностью, а класс максимальными повторяющимися напряжениями. Длительно допускаемый средний ток вентиля в значительной степени зависит от условия охлаждения. Поэтому вначале выбирается способ охлаждения.</w:t>
      </w:r>
    </w:p>
    <w:p w:rsidR="007055D3" w:rsidRPr="007055D3" w:rsidRDefault="007055D3" w:rsidP="007055D3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r w:rsidRPr="007055D3">
        <w:rPr>
          <w:rFonts w:ascii="Times New Roman" w:hAnsi="Times New Roman" w:cs="Times New Roman"/>
          <w:sz w:val="28"/>
        </w:rPr>
        <w:t xml:space="preserve">Исходя из относительно небольшого выпрямленного тока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dN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=63</m:t>
        </m:r>
      </m:oMath>
      <w:r w:rsidRPr="007055D3">
        <w:rPr>
          <w:rFonts w:ascii="Times New Roman" w:eastAsiaTheme="minorEastAsia" w:hAnsi="Times New Roman" w:cs="Times New Roman"/>
          <w:sz w:val="28"/>
        </w:rPr>
        <w:t xml:space="preserve"> А, выбирается принудительное воздушное охлаждение.</w:t>
      </w:r>
    </w:p>
    <w:p w:rsidR="007055D3" w:rsidRPr="007055D3" w:rsidRDefault="007055D3" w:rsidP="007055D3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r w:rsidRPr="007055D3">
        <w:rPr>
          <w:rFonts w:ascii="Times New Roman" w:hAnsi="Times New Roman" w:cs="Times New Roman"/>
          <w:sz w:val="28"/>
        </w:rPr>
        <w:t>Правильно выбранные вентили должны длительно работать при номинальном токе с некоторым запасом, а при расчетных перегрузках температура p-n перехода не должна превышать максимально допустимую.</w:t>
      </w:r>
    </w:p>
    <w:p w:rsidR="007055D3" w:rsidRPr="007055D3" w:rsidRDefault="007055D3" w:rsidP="007055D3">
      <w:pPr>
        <w:widowControl w:val="0"/>
        <w:suppressAutoHyphens/>
        <w:spacing w:after="0" w:line="360" w:lineRule="auto"/>
        <w:rPr>
          <w:rFonts w:ascii="Times New Roman" w:eastAsiaTheme="minorEastAsia" w:hAnsi="Times New Roman" w:cs="Times New Roman"/>
          <w:sz w:val="28"/>
        </w:rPr>
      </w:pPr>
      <w:r w:rsidRPr="007055D3">
        <w:rPr>
          <w:rFonts w:ascii="Times New Roman" w:hAnsi="Times New Roman" w:cs="Times New Roman"/>
          <w:sz w:val="28"/>
        </w:rPr>
        <w:t xml:space="preserve">Во всех схемах преобразователей средний ток вентиля определяется числом вентилей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ш</m:t>
            </m:r>
          </m:sub>
        </m:sSub>
      </m:oMath>
      <w:r w:rsidRPr="007055D3">
        <w:rPr>
          <w:rFonts w:ascii="Times New Roman" w:eastAsiaTheme="minorEastAsia" w:hAnsi="Times New Roman" w:cs="Times New Roman"/>
          <w:sz w:val="28"/>
        </w:rPr>
        <w:t xml:space="preserve"> присоединенных к одной выходной шине: положительной или отрицательной</w:t>
      </w:r>
    </w:p>
    <w:p w:rsidR="007055D3" w:rsidRPr="007055D3" w:rsidRDefault="00BF34FC" w:rsidP="007055D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TAV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dN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ш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пар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*0,8</m:t>
            </m:r>
          </m:den>
        </m:f>
      </m:oMath>
      <w:r w:rsidR="007055D3" w:rsidRPr="007055D3">
        <w:rPr>
          <w:rFonts w:ascii="Times New Roman" w:hAnsi="Times New Roman" w:cs="Times New Roman"/>
          <w:sz w:val="28"/>
        </w:rPr>
        <w:t>, (19)</w:t>
      </w:r>
    </w:p>
    <w:p w:rsidR="007055D3" w:rsidRPr="007055D3" w:rsidRDefault="00BF34FC" w:rsidP="007055D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TAV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1250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3*2*0,8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=260,417</m:t>
        </m:r>
      </m:oMath>
      <w:r w:rsidR="007055D3" w:rsidRPr="007055D3">
        <w:rPr>
          <w:rFonts w:ascii="Times New Roman" w:hAnsi="Times New Roman" w:cs="Times New Roman"/>
          <w:sz w:val="28"/>
        </w:rPr>
        <w:t xml:space="preserve"> А.</w:t>
      </w:r>
    </w:p>
    <w:p w:rsidR="00502261" w:rsidRPr="00502261" w:rsidRDefault="00842C2E" w:rsidP="0050226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Берем </w:t>
      </w:r>
      <w:r w:rsidR="008B766E">
        <w:rPr>
          <w:rFonts w:ascii="Times New Roman" w:hAnsi="Times New Roman" w:cs="Times New Roman"/>
          <w:sz w:val="28"/>
        </w:rPr>
        <w:t>тиристор</w:t>
      </w:r>
      <w:r>
        <w:rPr>
          <w:rFonts w:ascii="Times New Roman" w:hAnsi="Times New Roman" w:cs="Times New Roman"/>
          <w:sz w:val="28"/>
        </w:rPr>
        <w:t xml:space="preserve"> </w:t>
      </w:r>
      <w:r w:rsidR="00B07012">
        <w:rPr>
          <w:rFonts w:ascii="Times New Roman" w:hAnsi="Times New Roman" w:cs="Times New Roman"/>
          <w:sz w:val="28"/>
          <w:lang w:val="en-US"/>
        </w:rPr>
        <w:t>T</w:t>
      </w:r>
      <w:r w:rsidR="00B07012" w:rsidRPr="00A828C1">
        <w:rPr>
          <w:rFonts w:ascii="Times New Roman" w:hAnsi="Times New Roman" w:cs="Times New Roman"/>
          <w:sz w:val="28"/>
        </w:rPr>
        <w:t xml:space="preserve">143-630 </w:t>
      </w:r>
      <w:r w:rsidR="008B766E">
        <w:rPr>
          <w:rFonts w:ascii="Times New Roman" w:hAnsi="Times New Roman" w:cs="Times New Roman"/>
          <w:sz w:val="28"/>
        </w:rPr>
        <w:t>.</w:t>
      </w:r>
    </w:p>
    <w:p w:rsidR="00397113" w:rsidRPr="00EF51DD" w:rsidRDefault="00BF34FC" w:rsidP="00EF51DD">
      <w:pPr>
        <w:widowControl w:val="0"/>
        <w:suppressAutoHyphens/>
        <w:spacing w:before="240"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U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TO</m:t>
                  </m:r>
                </m:e>
              </m:d>
              <m:r>
                <w:rPr>
                  <w:rFonts w:ascii="Cambria Math" w:hAnsi="Cambria Math" w:cs="Times New Roman"/>
                  <w:sz w:val="28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8"/>
            </w:rPr>
            <m:t>=1 В</m:t>
          </m:r>
        </m:oMath>
      </m:oMathPara>
    </w:p>
    <w:p w:rsidR="00EF51DD" w:rsidRPr="00EF51DD" w:rsidRDefault="00BF34FC" w:rsidP="00EF51DD">
      <w:pPr>
        <w:widowControl w:val="0"/>
        <w:suppressAutoHyphens/>
        <w:spacing w:before="240"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</w:rPr>
            <m:t>=0,4*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8"/>
            </w:rPr>
            <m:t xml:space="preserve"> </m:t>
          </m:r>
        </m:oMath>
      </m:oMathPara>
    </w:p>
    <w:p w:rsidR="00EF51DD" w:rsidRPr="00CC2568" w:rsidRDefault="00EF51DD" w:rsidP="00EF51DD">
      <w:pPr>
        <w:widowControl w:val="0"/>
        <w:suppressAutoHyphens/>
        <w:spacing w:before="240"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lang w:val="en-US"/>
            </w:rPr>
            <m:t>Rthja=0</m:t>
          </m:r>
          <m:r>
            <w:rPr>
              <w:rFonts w:ascii="Cambria Math" w:hAnsi="Cambria Math" w:cs="Times New Roman"/>
              <w:sz w:val="28"/>
            </w:rPr>
            <m:t>,1</m:t>
          </m:r>
        </m:oMath>
      </m:oMathPara>
    </w:p>
    <w:p w:rsidR="00CC2568" w:rsidRPr="00EF51DD" w:rsidRDefault="00CC2568" w:rsidP="00EF51DD">
      <w:pPr>
        <w:widowControl w:val="0"/>
        <w:suppressAutoHyphens/>
        <w:spacing w:before="240" w:after="0" w:line="360" w:lineRule="auto"/>
        <w:jc w:val="both"/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</w:rPr>
            <m:t>ITSMm =12000  А</m:t>
          </m:r>
        </m:oMath>
      </m:oMathPara>
    </w:p>
    <w:p w:rsidR="00CC2568" w:rsidRDefault="00BF34FC" w:rsidP="00CC25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jm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=125℃</m:t>
        </m:r>
      </m:oMath>
      <w:r w:rsidR="00CC2568" w:rsidRPr="00CC2568">
        <w:rPr>
          <w:rFonts w:ascii="Times New Roman" w:hAnsi="Times New Roman" w:cs="Times New Roman"/>
          <w:sz w:val="28"/>
        </w:rPr>
        <w:t xml:space="preserve"> - максимальная температура p-n перехода;</w:t>
      </w:r>
    </w:p>
    <w:p w:rsidR="00973625" w:rsidRPr="00CC2568" w:rsidRDefault="00973625" w:rsidP="00CC25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C2568" w:rsidRDefault="00BF34FC" w:rsidP="00CC25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=40℃</m:t>
        </m:r>
      </m:oMath>
      <w:r w:rsidR="00CC2568" w:rsidRPr="00CC2568">
        <w:rPr>
          <w:rFonts w:ascii="Times New Roman" w:hAnsi="Times New Roman" w:cs="Times New Roman"/>
          <w:sz w:val="28"/>
        </w:rPr>
        <w:t xml:space="preserve"> – температура окружающей (охлаждающей) среды в силовом шкафу преобразователя;</w:t>
      </w:r>
    </w:p>
    <w:p w:rsidR="00F06465" w:rsidRPr="00CC2568" w:rsidRDefault="00F06465" w:rsidP="00CC25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Найдем максимальный длительно допустимый ток тиристора.</w:t>
      </w:r>
    </w:p>
    <w:p w:rsidR="00E2351D" w:rsidRPr="00B07012" w:rsidRDefault="00B07012" w:rsidP="00E2351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196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13C" w:rsidRPr="00C1313C" w:rsidRDefault="00C1313C" w:rsidP="00C131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1313C">
        <w:rPr>
          <w:rFonts w:ascii="Times New Roman" w:hAnsi="Times New Roman" w:cs="Times New Roman"/>
          <w:sz w:val="28"/>
        </w:rPr>
        <w:t>Коэффициент запаса по току</w:t>
      </w:r>
    </w:p>
    <w:p w:rsidR="00C1313C" w:rsidRPr="00C1313C" w:rsidRDefault="00C1313C" w:rsidP="00C131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1313C" w:rsidRPr="00C1313C" w:rsidRDefault="00BF34FC" w:rsidP="00C131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зт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TAVm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TAV</m:t>
                </m:r>
              </m:sub>
            </m:sSub>
          </m:den>
        </m:f>
      </m:oMath>
      <w:r w:rsidR="00C1313C" w:rsidRPr="00C1313C">
        <w:rPr>
          <w:rFonts w:ascii="Times New Roman" w:hAnsi="Times New Roman" w:cs="Times New Roman"/>
          <w:sz w:val="28"/>
        </w:rPr>
        <w:t>,</w:t>
      </w:r>
    </w:p>
    <w:p w:rsidR="008610B0" w:rsidRPr="00A828C1" w:rsidRDefault="00BF34FC" w:rsidP="00C131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зт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522</m:t>
            </m:r>
            <m:r>
              <w:rPr>
                <w:rFonts w:ascii="Cambria Math" w:hAnsi="Cambria Math" w:cs="Times New Roman"/>
                <w:sz w:val="28"/>
              </w:rPr>
              <m:t>,452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260,417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=2</m:t>
        </m:r>
      </m:oMath>
      <w:r w:rsidR="00B07012" w:rsidRPr="00A828C1">
        <w:rPr>
          <w:rFonts w:ascii="Times New Roman" w:eastAsiaTheme="minorEastAsia" w:hAnsi="Times New Roman" w:cs="Times New Roman"/>
          <w:sz w:val="28"/>
        </w:rPr>
        <w:t>,006</w:t>
      </w:r>
    </w:p>
    <w:p w:rsidR="008610B0" w:rsidRDefault="008610B0" w:rsidP="00C131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610B0" w:rsidRPr="008610B0" w:rsidRDefault="008610B0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10B0">
        <w:rPr>
          <w:rFonts w:ascii="Times New Roman" w:hAnsi="Times New Roman" w:cs="Times New Roman"/>
          <w:sz w:val="28"/>
        </w:rPr>
        <w:t>что удовлетворяет рекомендуемому значению от 2 до 3.</w:t>
      </w:r>
    </w:p>
    <w:p w:rsidR="008610B0" w:rsidRPr="008610B0" w:rsidRDefault="008610B0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10B0">
        <w:rPr>
          <w:rFonts w:ascii="Times New Roman" w:hAnsi="Times New Roman" w:cs="Times New Roman"/>
          <w:sz w:val="28"/>
        </w:rPr>
        <w:t>Максимальное импульсное рабочее напряжение определяется по формуле</w:t>
      </w:r>
    </w:p>
    <w:p w:rsidR="008610B0" w:rsidRPr="008610B0" w:rsidRDefault="008610B0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610B0" w:rsidRPr="008610B0" w:rsidRDefault="00BF34FC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RWM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U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2N</m:t>
            </m:r>
          </m:sub>
        </m:sSub>
      </m:oMath>
      <w:r w:rsidR="008610B0" w:rsidRPr="008610B0">
        <w:rPr>
          <w:rFonts w:ascii="Times New Roman" w:hAnsi="Times New Roman" w:cs="Times New Roman"/>
          <w:sz w:val="28"/>
        </w:rPr>
        <w:t>, (20)</w:t>
      </w:r>
    </w:p>
    <w:p w:rsidR="008610B0" w:rsidRPr="008610B0" w:rsidRDefault="008610B0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610B0" w:rsidRPr="008610B0" w:rsidRDefault="008610B0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10B0">
        <w:rPr>
          <w:rFonts w:ascii="Times New Roman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сп</m:t>
            </m:r>
          </m:sub>
        </m:sSub>
      </m:oMath>
      <w:r w:rsidRPr="008610B0">
        <w:rPr>
          <w:rFonts w:ascii="Times New Roman" w:hAnsi="Times New Roman" w:cs="Times New Roman"/>
          <w:sz w:val="28"/>
        </w:rPr>
        <w:t xml:space="preserve"> – коэффициент, учитывающий возможное повышение напряжения в сети,</w:t>
      </w:r>
    </w:p>
    <w:p w:rsidR="008610B0" w:rsidRPr="008610B0" w:rsidRDefault="008610B0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610B0" w:rsidRPr="008610B0" w:rsidRDefault="00BF34FC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RWM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</w:rPr>
          <m:t>∙1,10∙213,326=331,857 В</m:t>
        </m:r>
      </m:oMath>
      <w:r w:rsidR="008610B0" w:rsidRPr="008610B0">
        <w:rPr>
          <w:rFonts w:ascii="Times New Roman" w:hAnsi="Times New Roman" w:cs="Times New Roman"/>
          <w:sz w:val="28"/>
        </w:rPr>
        <w:t>.</w:t>
      </w:r>
    </w:p>
    <w:p w:rsidR="008610B0" w:rsidRPr="008610B0" w:rsidRDefault="008610B0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610B0" w:rsidRPr="008610B0" w:rsidRDefault="008610B0" w:rsidP="008610B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10B0">
        <w:rPr>
          <w:rFonts w:ascii="Times New Roman" w:hAnsi="Times New Roman" w:cs="Times New Roman"/>
          <w:sz w:val="28"/>
        </w:rPr>
        <w:t xml:space="preserve">Исходя из импульсного рабочего напряжения и коэффициента запаса по напряжению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зн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=1,5-2,0</m:t>
        </m:r>
      </m:oMath>
      <w:r w:rsidRPr="008610B0">
        <w:rPr>
          <w:rFonts w:ascii="Times New Roman" w:hAnsi="Times New Roman" w:cs="Times New Roman"/>
          <w:sz w:val="28"/>
        </w:rPr>
        <w:t xml:space="preserve"> формула для определения класса вентиля имеет вид</w:t>
      </w:r>
    </w:p>
    <w:p w:rsidR="006F5690" w:rsidRPr="006F5690" w:rsidRDefault="006F5690" w:rsidP="006F569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Класс вентиля=[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зн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RWM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0,8∙100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+1]</m:t>
        </m:r>
      </m:oMath>
      <w:r w:rsidRPr="006F569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6F5690">
        <w:rPr>
          <w:rFonts w:ascii="Times New Roman" w:hAnsi="Times New Roman" w:cs="Times New Roman"/>
          <w:sz w:val="28"/>
        </w:rPr>
        <w:t>(21)</w:t>
      </w:r>
    </w:p>
    <w:p w:rsidR="008610B0" w:rsidRPr="003D682B" w:rsidRDefault="006F5690" w:rsidP="00C1313C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</w:rPr>
            <m:t>Класс вентиля=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1,7∙331,857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0,8∙100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8,052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</w:rPr>
            <m:t>=8</m:t>
          </m:r>
        </m:oMath>
      </m:oMathPara>
    </w:p>
    <w:p w:rsidR="00711E3F" w:rsidRDefault="00711E3F" w:rsidP="00C131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3D682B" w:rsidRDefault="003D682B" w:rsidP="00C131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3D682B" w:rsidRDefault="003D682B" w:rsidP="00C131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3D682B" w:rsidRPr="003D682B" w:rsidRDefault="003D682B" w:rsidP="00C1313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11E3F" w:rsidRPr="00547E6D" w:rsidRDefault="00711E3F" w:rsidP="00711E3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47E6D">
        <w:rPr>
          <w:rFonts w:ascii="Times New Roman" w:hAnsi="Times New Roman" w:cs="Times New Roman"/>
          <w:b/>
          <w:sz w:val="28"/>
        </w:rPr>
        <w:lastRenderedPageBreak/>
        <w:t>5. Выбор реакторов</w:t>
      </w:r>
    </w:p>
    <w:p w:rsidR="00A465D4" w:rsidRDefault="00A465D4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33E2B" w:rsidRPr="002C426E" w:rsidRDefault="00333E2B" w:rsidP="00333E2B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ти</w:t>
      </w:r>
      <w:r w:rsidRPr="002C426E">
        <w:rPr>
          <w:rFonts w:ascii="Times New Roman" w:hAnsi="Times New Roman" w:cs="Times New Roman"/>
          <w:sz w:val="28"/>
        </w:rPr>
        <w:t>ристорных выпрямительно-инверторных преобразователях могут использоваться реакторы уменьшающие пульсации тока якоря двигателя (сглаживающие).</w:t>
      </w:r>
    </w:p>
    <w:p w:rsidR="00333E2B" w:rsidRPr="002C426E" w:rsidRDefault="00333E2B" w:rsidP="00333E2B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C426E">
        <w:rPr>
          <w:rFonts w:ascii="Times New Roman" w:hAnsi="Times New Roman" w:cs="Times New Roman"/>
          <w:sz w:val="28"/>
          <w:szCs w:val="24"/>
          <w:shd w:val="clear" w:color="auto" w:fill="FFFFFF"/>
        </w:rPr>
        <w:t>Пульсации выпрямленного тока должны быть ограничены на уровне допустимого значения для выбранного двигателя.</w:t>
      </w:r>
    </w:p>
    <w:p w:rsidR="00333E2B" w:rsidRDefault="00333E2B" w:rsidP="00333E2B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2C426E">
        <w:rPr>
          <w:rFonts w:ascii="Times New Roman" w:eastAsiaTheme="minorEastAsia" w:hAnsi="Times New Roman" w:cs="Times New Roman"/>
          <w:sz w:val="28"/>
          <w:szCs w:val="24"/>
        </w:rPr>
        <w:t xml:space="preserve">Для </w:t>
      </w:r>
      <w:r>
        <w:rPr>
          <w:rFonts w:ascii="Times New Roman" w:eastAsiaTheme="minorEastAsia" w:hAnsi="Times New Roman" w:cs="Times New Roman"/>
          <w:sz w:val="28"/>
          <w:szCs w:val="24"/>
        </w:rPr>
        <w:t>определения требуемых индуктивностей реакторов в дальнейшем необходимо знать индуктивность якорной цепи двигателя.</w:t>
      </w:r>
    </w:p>
    <w:p w:rsidR="00333E2B" w:rsidRPr="00333E2B" w:rsidRDefault="00333E2B" w:rsidP="00333E2B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33E2B">
        <w:rPr>
          <w:rFonts w:ascii="Times New Roman" w:eastAsiaTheme="minorEastAsia" w:hAnsi="Times New Roman" w:cs="Times New Roman"/>
          <w:sz w:val="28"/>
          <w:szCs w:val="28"/>
        </w:rPr>
        <w:t xml:space="preserve">Относительные величины действующего значения ЭДС низшей гармоники преобразователя и значения коэффициентов гармоничного тока для схем с пульсностью </w:t>
      </w:r>
      <w:r w:rsidRPr="00333E2B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333E2B">
        <w:rPr>
          <w:rFonts w:ascii="Times New Roman" w:eastAsiaTheme="minorEastAsia" w:hAnsi="Times New Roman" w:cs="Times New Roman"/>
          <w:sz w:val="28"/>
          <w:szCs w:val="28"/>
        </w:rPr>
        <w:t>=6:</w:t>
      </w:r>
    </w:p>
    <w:p w:rsidR="00333E2B" w:rsidRPr="00A828C1" w:rsidRDefault="00333E2B" w:rsidP="00333E2B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33E2B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333E2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d</w:t>
      </w:r>
      <w:r w:rsidRPr="00333E2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(</w:t>
      </w:r>
      <w:r w:rsidRPr="00333E2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r w:rsidRPr="00333E2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)* </w:t>
      </w:r>
      <w:r w:rsidRPr="00333E2B">
        <w:rPr>
          <w:rFonts w:ascii="Times New Roman" w:eastAsiaTheme="minorEastAsia" w:hAnsi="Times New Roman" w:cs="Times New Roman"/>
          <w:sz w:val="28"/>
          <w:szCs w:val="28"/>
        </w:rPr>
        <w:t xml:space="preserve"> = 0,13; </w:t>
      </w:r>
      <w:r w:rsidRPr="00333E2B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333E2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τp</w:t>
      </w:r>
      <w:r w:rsidRPr="00333E2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* </w:t>
      </w:r>
      <w:r w:rsidRPr="00333E2B">
        <w:rPr>
          <w:rFonts w:ascii="Times New Roman" w:eastAsiaTheme="minorEastAsia" w:hAnsi="Times New Roman" w:cs="Times New Roman"/>
          <w:sz w:val="28"/>
          <w:szCs w:val="28"/>
        </w:rPr>
        <w:t>= 0,093;</w:t>
      </w:r>
    </w:p>
    <w:p w:rsidR="001C6094" w:rsidRDefault="001C6094" w:rsidP="00333E2B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Индуктивность якоря:</w:t>
      </w:r>
    </w:p>
    <w:p w:rsidR="001C6094" w:rsidRPr="001C6094" w:rsidRDefault="00BF34FC" w:rsidP="00333E2B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Я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Я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=1,004*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sup>
        </m:sSup>
      </m:oMath>
      <w:r w:rsidR="001C6094" w:rsidRPr="001C60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6094">
        <w:rPr>
          <w:rFonts w:ascii="Times New Roman" w:eastAsiaTheme="minorEastAsia" w:hAnsi="Times New Roman" w:cs="Times New Roman"/>
          <w:sz w:val="28"/>
          <w:szCs w:val="28"/>
        </w:rPr>
        <w:t>Гн</w:t>
      </w:r>
    </w:p>
    <w:p w:rsidR="00333E2B" w:rsidRDefault="00333E2B" w:rsidP="001C6094">
      <w:pPr>
        <w:widowControl w:val="0"/>
        <w:suppressAutoHyphens/>
        <w:spacing w:after="0"/>
        <w:rPr>
          <w:rFonts w:ascii="Times New Roman" w:eastAsiaTheme="minorEastAsia" w:hAnsi="Times New Roman" w:cs="Times New Roman"/>
          <w:sz w:val="28"/>
          <w:szCs w:val="24"/>
        </w:rPr>
      </w:pPr>
    </w:p>
    <w:p w:rsidR="00333E2B" w:rsidRPr="00333E2B" w:rsidRDefault="00333E2B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3E2B">
        <w:rPr>
          <w:rFonts w:ascii="Times New Roman" w:hAnsi="Times New Roman" w:cs="Times New Roman"/>
          <w:sz w:val="28"/>
        </w:rPr>
        <w:t>Индуктивность для трехфазной мостовой схемы:</w:t>
      </w:r>
    </w:p>
    <w:p w:rsidR="00333E2B" w:rsidRPr="00333E2B" w:rsidRDefault="00BF34FC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у.п</m:t>
              </m:r>
            </m:sub>
          </m:sSub>
          <m:r>
            <w:rPr>
              <w:rFonts w:ascii="Cambria Math" w:hAnsi="Cambria Math" w:cs="Times New Roman"/>
              <w:sz w:val="28"/>
            </w:rPr>
            <m:t>=2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dN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=2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213,326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314∙1250</m:t>
              </m:r>
            </m:den>
          </m:f>
          <m:r>
            <w:rPr>
              <w:rFonts w:ascii="Cambria Math" w:hAnsi="Cambria Math" w:cs="Times New Roman"/>
              <w:sz w:val="28"/>
            </w:rPr>
            <m:t>=0,001 Гн</m:t>
          </m:r>
        </m:oMath>
      </m:oMathPara>
    </w:p>
    <w:p w:rsidR="00333E2B" w:rsidRPr="00333E2B" w:rsidRDefault="00333E2B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3E2B">
        <w:rPr>
          <w:rFonts w:ascii="Times New Roman" w:hAnsi="Times New Roman" w:cs="Times New Roman"/>
          <w:sz w:val="28"/>
        </w:rPr>
        <w:t>Активное сопротивление сглаживающих реакторов со стальным магнитопроводом:</w:t>
      </w:r>
    </w:p>
    <w:p w:rsidR="00333E2B" w:rsidRPr="00333E2B" w:rsidRDefault="00BF34FC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a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78∙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я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0,52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78∙1,004*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-4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572,611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0,52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</w:rPr>
            <m:t>=2,873*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-4</m:t>
              </m:r>
            </m:sup>
          </m:sSup>
          <m:r>
            <w:rPr>
              <w:rFonts w:ascii="Cambria Math" w:hAnsi="Cambria Math" w:cs="Times New Roman"/>
              <w:sz w:val="28"/>
            </w:rPr>
            <m:t xml:space="preserve"> Ом</m:t>
          </m:r>
        </m:oMath>
      </m:oMathPara>
    </w:p>
    <w:p w:rsidR="00333E2B" w:rsidRPr="00333E2B" w:rsidRDefault="00333E2B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3E2B">
        <w:rPr>
          <w:rFonts w:ascii="Times New Roman" w:hAnsi="Times New Roman" w:cs="Times New Roman"/>
          <w:i/>
          <w:sz w:val="28"/>
          <w:lang w:val="en-US"/>
        </w:rPr>
        <w:tab/>
      </w:r>
      <w:r w:rsidRPr="00333E2B">
        <w:rPr>
          <w:rFonts w:ascii="Times New Roman" w:hAnsi="Times New Roman" w:cs="Times New Roman"/>
          <w:sz w:val="28"/>
        </w:rPr>
        <w:tab/>
        <w:t>Индуктивность сглаживающего реактора в цепи якоря двигателя:</w:t>
      </w:r>
    </w:p>
    <w:p w:rsidR="00333E2B" w:rsidRPr="00AE0BEA" w:rsidRDefault="00BF34FC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я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р</m:t>
                  </m:r>
                </m:e>
              </m:d>
              <m:r>
                <w:rPr>
                  <w:rFonts w:ascii="Cambria Math" w:hAnsi="Cambria Math" w:cs="Times New Roman"/>
                  <w:sz w:val="28"/>
                </w:rPr>
                <m:t>*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я(р)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яN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1099</m:t>
              </m:r>
            </m:den>
          </m:f>
          <m:r>
            <w:rPr>
              <w:rFonts w:ascii="Cambria Math" w:hAnsi="Cambria Math" w:cs="Times New Roman"/>
              <w:sz w:val="28"/>
            </w:rPr>
            <m:t>=0,005</m:t>
          </m:r>
        </m:oMath>
      </m:oMathPara>
    </w:p>
    <w:p w:rsidR="00333E2B" w:rsidRPr="00333E2B" w:rsidRDefault="00BF34FC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с.р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</w:rPr>
                    <m:t>*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я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p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*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d0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яN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я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п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</w:rPr>
            <m:t>=</m:t>
          </m:r>
        </m:oMath>
      </m:oMathPara>
    </w:p>
    <w:p w:rsidR="00333E2B" w:rsidRPr="004A62DC" w:rsidRDefault="00333E2B" w:rsidP="00333E2B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0,13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6∙314∙0,005</m:t>
              </m:r>
            </m:den>
          </m:f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287,99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1099</m:t>
              </m:r>
            </m:den>
          </m:f>
          <m:r>
            <w:rPr>
              <w:rFonts w:ascii="Cambria Math" w:hAnsi="Cambria Math" w:cs="Times New Roman"/>
              <w:sz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1,001*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8"/>
                </w:rPr>
                <m:t>+5,384∙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-5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</w:rPr>
            <m:t>=4∙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8"/>
            </w:rPr>
            <m:t xml:space="preserve"> Гн</m:t>
          </m:r>
        </m:oMath>
      </m:oMathPara>
    </w:p>
    <w:p w:rsidR="004A62DC" w:rsidRPr="004A62DC" w:rsidRDefault="004A62DC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333E2B" w:rsidRPr="00333E2B" w:rsidRDefault="00333E2B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3E2B">
        <w:rPr>
          <w:rFonts w:ascii="Times New Roman" w:hAnsi="Times New Roman" w:cs="Times New Roman"/>
          <w:sz w:val="28"/>
        </w:rPr>
        <w:lastRenderedPageBreak/>
        <w:t>Активное сопротивление:</w:t>
      </w:r>
    </w:p>
    <w:p w:rsidR="00333E2B" w:rsidRPr="00333E2B" w:rsidRDefault="00BF34FC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с.р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78∙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с.р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0,52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78∙4∙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-3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572,611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0,52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</w:rPr>
            <m:t>=0,007 Ом</m:t>
          </m:r>
        </m:oMath>
      </m:oMathPara>
    </w:p>
    <w:p w:rsidR="00333E2B" w:rsidRPr="00333E2B" w:rsidRDefault="00333E2B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3E2B">
        <w:rPr>
          <w:rFonts w:ascii="Times New Roman" w:hAnsi="Times New Roman" w:cs="Times New Roman"/>
          <w:sz w:val="28"/>
        </w:rPr>
        <w:tab/>
        <w:t>Для построения внешних характеристик необходимо знать максимальный граничный ток:</w:t>
      </w:r>
    </w:p>
    <w:p w:rsidR="00333E2B" w:rsidRPr="00333E2B" w:rsidRDefault="00BF34FC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я.гр.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 xml:space="preserve">max </m:t>
              </m:r>
            </m:sub>
          </m:sSub>
          <m:r>
            <w:rPr>
              <w:rFonts w:ascii="Cambria Math" w:hAnsi="Cambria Math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гр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d0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я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0,093∙287,99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314∙1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,001*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</w:rPr>
            <m:t>=852,188 А</m:t>
          </m:r>
        </m:oMath>
      </m:oMathPara>
    </w:p>
    <w:p w:rsidR="00333E2B" w:rsidRPr="00333E2B" w:rsidRDefault="00333E2B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33E2B">
        <w:rPr>
          <w:rFonts w:ascii="Times New Roman" w:hAnsi="Times New Roman" w:cs="Times New Roman"/>
          <w:sz w:val="28"/>
        </w:rPr>
        <w:tab/>
        <w:t>Индуктивность сглаживающего реактора:</w:t>
      </w:r>
    </w:p>
    <w:p w:rsidR="00333E2B" w:rsidRPr="00333E2B" w:rsidRDefault="00BF34FC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о.к.з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2,1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TSMm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</w:rPr>
                        <m:t>dN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="Times New Roman"/>
              <w:sz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</m:oMath>
      </m:oMathPara>
    </w:p>
    <w:p w:rsidR="00333E2B" w:rsidRPr="00333E2B" w:rsidRDefault="00333E2B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2,1∙213,326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314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12000-1250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</w:rPr>
            <m:t>-5,384∙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</w:rPr>
            <m:t>=7,888*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</w:rPr>
            <m:t xml:space="preserve"> Гн</m:t>
          </m:r>
        </m:oMath>
      </m:oMathPara>
    </w:p>
    <w:p w:rsidR="005E1F93" w:rsidRPr="00547E6D" w:rsidRDefault="005E1F93" w:rsidP="005E1F93">
      <w:pPr>
        <w:widowControl w:val="0"/>
        <w:suppressAutoHyphens/>
        <w:spacing w:after="0"/>
        <w:rPr>
          <w:rFonts w:ascii="Times New Roman" w:hAnsi="Times New Roman" w:cs="Times New Roman"/>
          <w:b/>
          <w:sz w:val="28"/>
        </w:rPr>
      </w:pPr>
      <w:r w:rsidRPr="00547E6D">
        <w:rPr>
          <w:rFonts w:ascii="Times New Roman" w:eastAsiaTheme="minorEastAsia" w:hAnsi="Times New Roman" w:cs="Times New Roman"/>
          <w:b/>
          <w:sz w:val="28"/>
        </w:rPr>
        <w:t xml:space="preserve">6. </w:t>
      </w:r>
      <w:r w:rsidRPr="00547E6D">
        <w:rPr>
          <w:rFonts w:ascii="Times New Roman" w:hAnsi="Times New Roman" w:cs="Times New Roman"/>
          <w:b/>
          <w:sz w:val="28"/>
        </w:rPr>
        <w:t>Расчет механических характеристик</w:t>
      </w:r>
    </w:p>
    <w:p w:rsidR="005E1F93" w:rsidRPr="00B91F12" w:rsidRDefault="005E1F93" w:rsidP="005E1F93">
      <w:pPr>
        <w:widowControl w:val="0"/>
        <w:tabs>
          <w:tab w:val="left" w:pos="709"/>
          <w:tab w:val="left" w:pos="8505"/>
        </w:tabs>
        <w:suppressAutoHyphens/>
        <w:spacing w:after="0"/>
        <w:rPr>
          <w:rFonts w:ascii="Times New Roman" w:hAnsi="Times New Roman" w:cs="Times New Roman"/>
          <w:sz w:val="28"/>
        </w:rPr>
      </w:pPr>
    </w:p>
    <w:p w:rsidR="005E1F93" w:rsidRPr="00B91F12" w:rsidRDefault="005E1F93" w:rsidP="005E1F93">
      <w:pPr>
        <w:widowControl w:val="0"/>
        <w:tabs>
          <w:tab w:val="left" w:pos="567"/>
          <w:tab w:val="left" w:pos="8505"/>
        </w:tabs>
        <w:suppressAutoHyphens/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91F12">
        <w:rPr>
          <w:rFonts w:ascii="Times New Roman" w:hAnsi="Times New Roman" w:cs="Times New Roman"/>
          <w:sz w:val="28"/>
        </w:rPr>
        <w:t xml:space="preserve">Вначале рассчитываются внешние характеристики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)</m:t>
        </m:r>
      </m:oMath>
      <w:r w:rsidRPr="00B91F12">
        <w:rPr>
          <w:rFonts w:ascii="Times New Roman" w:eastAsiaTheme="minorEastAsia" w:hAnsi="Times New Roman" w:cs="Times New Roman"/>
          <w:sz w:val="28"/>
        </w:rPr>
        <w:t xml:space="preserve"> системы ТП-Д. Предварительно находят приближенную границу между зонами прерывистого и непрерывного токов при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&lt;</m:t>
        </m:r>
        <m:r>
          <w:rPr>
            <w:rFonts w:ascii="Cambria Math" w:eastAsiaTheme="minorEastAsia" w:hAnsi="Cambria Math" w:cs="Times New Roman"/>
            <w:sz w:val="28"/>
          </w:rPr>
          <m:t>α&lt;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S</m:t>
            </m:r>
          </m:sub>
        </m:sSub>
      </m:oMath>
      <w:r w:rsidRPr="00B91F12">
        <w:rPr>
          <w:rFonts w:ascii="Times New Roman" w:eastAsiaTheme="minorEastAsia" w:hAnsi="Times New Roman" w:cs="Times New Roman"/>
          <w:sz w:val="28"/>
        </w:rPr>
        <w:t>.</w:t>
      </w:r>
    </w:p>
    <w:p w:rsidR="005E1F93" w:rsidRPr="00B91F12" w:rsidRDefault="005E1F93" w:rsidP="005E1F93">
      <w:pPr>
        <w:widowControl w:val="0"/>
        <w:tabs>
          <w:tab w:val="left" w:pos="709"/>
          <w:tab w:val="left" w:pos="8505"/>
        </w:tabs>
        <w:suppressAutoHyphens/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ab/>
      </w:r>
      <w:r w:rsidRPr="00B91F12">
        <w:rPr>
          <w:rFonts w:ascii="Times New Roman" w:eastAsiaTheme="minorEastAsia" w:hAnsi="Times New Roman" w:cs="Times New Roman"/>
          <w:sz w:val="28"/>
        </w:rPr>
        <w:t>Координаты границы для симметричных схем</w:t>
      </w:r>
    </w:p>
    <w:p w:rsidR="005E1F93" w:rsidRPr="00B91F12" w:rsidRDefault="00BF34FC" w:rsidP="005E1F93">
      <w:pPr>
        <w:widowControl w:val="0"/>
        <w:tabs>
          <w:tab w:val="left" w:pos="709"/>
          <w:tab w:val="left" w:pos="8505"/>
        </w:tabs>
        <w:suppressAutoHyphens/>
        <w:spacing w:after="0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do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func>
          <m:funcPr>
            <m:ctrlPr>
              <w:rPr>
                <w:rFonts w:ascii="Cambria Math" w:hAnsi="Cambria Math" w:cs="Times New Roman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α</m:t>
            </m:r>
          </m:e>
        </m:func>
      </m:oMath>
      <w:r w:rsidR="005E1F93" w:rsidRPr="00B91F12">
        <w:rPr>
          <w:rFonts w:ascii="Times New Roman" w:eastAsiaTheme="minorEastAsia" w:hAnsi="Times New Roman" w:cs="Times New Roman"/>
          <w:sz w:val="28"/>
        </w:rPr>
        <w:t xml:space="preserve">, </w:t>
      </w:r>
    </w:p>
    <w:p w:rsidR="005E1F93" w:rsidRPr="00B91F12" w:rsidRDefault="00BF34FC" w:rsidP="005E1F93">
      <w:pPr>
        <w:widowControl w:val="0"/>
        <w:tabs>
          <w:tab w:val="left" w:pos="709"/>
          <w:tab w:val="left" w:pos="8505"/>
        </w:tabs>
        <w:suppressAutoHyphens/>
        <w:spacing w:after="0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я.гр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гр</m:t>
            </m:r>
          </m:sub>
        </m:sSub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d0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я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∙</m:t>
        </m:r>
        <m:func>
          <m:funcPr>
            <m:ctrlPr>
              <w:rPr>
                <w:rFonts w:ascii="Cambria Math" w:hAnsi="Cambria Math" w:cs="Times New Roman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α</m:t>
            </m:r>
          </m:e>
        </m:func>
      </m:oMath>
      <w:r w:rsidR="005E1F93" w:rsidRPr="00B91F12">
        <w:rPr>
          <w:rFonts w:ascii="Times New Roman" w:eastAsiaTheme="minorEastAsia" w:hAnsi="Times New Roman" w:cs="Times New Roman"/>
          <w:sz w:val="28"/>
        </w:rPr>
        <w:t xml:space="preserve">. </w:t>
      </w:r>
    </w:p>
    <w:p w:rsidR="005E1F93" w:rsidRDefault="005E1F93" w:rsidP="005E1F93">
      <w:pPr>
        <w:widowControl w:val="0"/>
        <w:tabs>
          <w:tab w:val="left" w:pos="567"/>
          <w:tab w:val="left" w:pos="8505"/>
        </w:tabs>
        <w:suppressAutoHyphens/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ab/>
      </w:r>
    </w:p>
    <w:p w:rsidR="005E1F93" w:rsidRDefault="005E1F93" w:rsidP="005E1F93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ab/>
      </w:r>
      <w:r w:rsidRPr="00B91F12">
        <w:rPr>
          <w:rFonts w:ascii="Times New Roman" w:eastAsiaTheme="minorEastAsia" w:hAnsi="Times New Roman" w:cs="Times New Roman"/>
          <w:sz w:val="28"/>
        </w:rPr>
        <w:t>Результаты расчетов заносятся в таблицу</w:t>
      </w:r>
      <w:r>
        <w:rPr>
          <w:rFonts w:ascii="Times New Roman" w:eastAsiaTheme="minorEastAsia" w:hAnsi="Times New Roman" w:cs="Times New Roman"/>
          <w:sz w:val="28"/>
        </w:rPr>
        <w:t>:</w:t>
      </w:r>
    </w:p>
    <w:tbl>
      <w:tblPr>
        <w:tblStyle w:val="a4"/>
        <w:tblW w:w="9498" w:type="dxa"/>
        <w:tblInd w:w="-431" w:type="dxa"/>
        <w:tblLayout w:type="fixed"/>
        <w:tblLook w:val="0400"/>
      </w:tblPr>
      <w:tblGrid>
        <w:gridCol w:w="965"/>
        <w:gridCol w:w="992"/>
        <w:gridCol w:w="992"/>
        <w:gridCol w:w="992"/>
        <w:gridCol w:w="993"/>
        <w:gridCol w:w="992"/>
        <w:gridCol w:w="1134"/>
        <w:gridCol w:w="1276"/>
        <w:gridCol w:w="1162"/>
      </w:tblGrid>
      <w:tr w:rsidR="00E70793" w:rsidRPr="00EE27D0" w:rsidTr="00E70793">
        <w:trPr>
          <w:trHeight w:val="369"/>
        </w:trPr>
        <w:tc>
          <w:tcPr>
            <w:tcW w:w="965" w:type="dxa"/>
          </w:tcPr>
          <w:p w:rsidR="005E1F93" w:rsidRPr="00B91F12" w:rsidRDefault="00BF34FC" w:rsidP="00371234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5E1F93" w:rsidRPr="00B91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71234">
              <w:rPr>
                <w:rFonts w:ascii="Times New Roman" w:hAnsi="Times New Roman"/>
                <w:sz w:val="20"/>
                <w:szCs w:val="20"/>
              </w:rPr>
              <w:t xml:space="preserve">град </w:t>
            </w:r>
          </w:p>
        </w:tc>
        <w:tc>
          <w:tcPr>
            <w:tcW w:w="992" w:type="dxa"/>
          </w:tcPr>
          <w:p w:rsidR="005E1F93" w:rsidRPr="00B91F12" w:rsidRDefault="005E1F93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B91F1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E1F93" w:rsidRPr="00B91F12" w:rsidRDefault="005E1F93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5E1F93" w:rsidRPr="00B91F12" w:rsidRDefault="005E1F93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5E1F93" w:rsidRPr="00B91F12" w:rsidRDefault="005E1F93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92" w:type="dxa"/>
          </w:tcPr>
          <w:p w:rsidR="005E1F93" w:rsidRPr="00B91F12" w:rsidRDefault="005E1F93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5E1F93" w:rsidRPr="00B91F12" w:rsidRDefault="005E1F93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76" w:type="dxa"/>
          </w:tcPr>
          <w:p w:rsidR="005E1F93" w:rsidRPr="00B91F12" w:rsidRDefault="005E1F93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162" w:type="dxa"/>
          </w:tcPr>
          <w:p w:rsidR="005E1F93" w:rsidRPr="00B91F12" w:rsidRDefault="005E1F93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E70793" w:rsidRPr="00EE27D0" w:rsidTr="00E70793">
        <w:trPr>
          <w:trHeight w:val="384"/>
        </w:trPr>
        <w:tc>
          <w:tcPr>
            <w:tcW w:w="965" w:type="dxa"/>
          </w:tcPr>
          <w:p w:rsidR="005E1F93" w:rsidRPr="00B91F12" w:rsidRDefault="00BF34FC" w:rsidP="005E1F9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sub>
              </m:sSub>
            </m:oMath>
            <w:r w:rsidR="005E1F93" w:rsidRPr="00B91F12">
              <w:rPr>
                <w:rFonts w:ascii="Times New Roman" w:eastAsiaTheme="minorEastAsia" w:hAnsi="Times New Roman"/>
                <w:sz w:val="20"/>
                <w:szCs w:val="20"/>
              </w:rPr>
              <w:t>, В</w:t>
            </w:r>
          </w:p>
        </w:tc>
        <w:tc>
          <w:tcPr>
            <w:tcW w:w="992" w:type="dxa"/>
          </w:tcPr>
          <w:p w:rsidR="005E1F93" w:rsidRPr="00976A44" w:rsidRDefault="00976A4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283.614</w:t>
            </w:r>
          </w:p>
        </w:tc>
        <w:tc>
          <w:tcPr>
            <w:tcW w:w="992" w:type="dxa"/>
          </w:tcPr>
          <w:p w:rsidR="005E1F93" w:rsidRPr="00B91F12" w:rsidRDefault="00976A4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976A44">
              <w:rPr>
                <w:rFonts w:ascii="Times New Roman" w:hAnsi="Times New Roman"/>
                <w:sz w:val="20"/>
              </w:rPr>
              <w:t>249.406</w:t>
            </w:r>
          </w:p>
        </w:tc>
        <w:tc>
          <w:tcPr>
            <w:tcW w:w="992" w:type="dxa"/>
          </w:tcPr>
          <w:p w:rsidR="005E1F93" w:rsidRPr="001F1DAA" w:rsidRDefault="00976A4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976A44">
              <w:rPr>
                <w:rFonts w:ascii="Times New Roman" w:hAnsi="Times New Roman"/>
                <w:sz w:val="20"/>
              </w:rPr>
              <w:t>185.116</w:t>
            </w:r>
          </w:p>
        </w:tc>
        <w:tc>
          <w:tcPr>
            <w:tcW w:w="993" w:type="dxa"/>
          </w:tcPr>
          <w:p w:rsidR="005E1F93" w:rsidRPr="001F1DAA" w:rsidRDefault="00976A4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976A44">
              <w:rPr>
                <w:rFonts w:ascii="Times New Roman" w:hAnsi="Times New Roman"/>
                <w:sz w:val="20"/>
              </w:rPr>
              <w:t>98.498</w:t>
            </w:r>
          </w:p>
        </w:tc>
        <w:tc>
          <w:tcPr>
            <w:tcW w:w="992" w:type="dxa"/>
          </w:tcPr>
          <w:p w:rsidR="005E1F93" w:rsidRPr="00432C9B" w:rsidRDefault="005E1F93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5E1F93" w:rsidRPr="00976A44" w:rsidRDefault="00976A4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  <w:r w:rsidRPr="00976A44">
              <w:rPr>
                <w:rFonts w:ascii="Times New Roman" w:hAnsi="Times New Roman"/>
                <w:sz w:val="20"/>
                <w:lang w:val="en-US"/>
              </w:rPr>
              <w:t>98.498</w:t>
            </w:r>
          </w:p>
        </w:tc>
        <w:tc>
          <w:tcPr>
            <w:tcW w:w="1276" w:type="dxa"/>
          </w:tcPr>
          <w:p w:rsidR="005E1F93" w:rsidRPr="00976A44" w:rsidRDefault="00976A44" w:rsidP="001F1DAA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976A44">
              <w:rPr>
                <w:rFonts w:ascii="Times New Roman" w:hAnsi="Times New Roman"/>
                <w:sz w:val="20"/>
              </w:rPr>
              <w:t>185.116</w:t>
            </w:r>
          </w:p>
        </w:tc>
        <w:tc>
          <w:tcPr>
            <w:tcW w:w="1162" w:type="dxa"/>
          </w:tcPr>
          <w:p w:rsidR="005E1F93" w:rsidRPr="00976A44" w:rsidRDefault="00976A4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  <w:r w:rsidRPr="00976A44">
              <w:rPr>
                <w:rFonts w:ascii="Times New Roman" w:hAnsi="Times New Roman"/>
                <w:sz w:val="20"/>
                <w:lang w:val="en-US"/>
              </w:rPr>
              <w:t>249.406</w:t>
            </w:r>
          </w:p>
        </w:tc>
      </w:tr>
      <w:tr w:rsidR="00E70793" w:rsidRPr="00EE27D0" w:rsidTr="00E70793">
        <w:trPr>
          <w:trHeight w:val="369"/>
        </w:trPr>
        <w:tc>
          <w:tcPr>
            <w:tcW w:w="965" w:type="dxa"/>
          </w:tcPr>
          <w:p w:rsidR="005E1F93" w:rsidRPr="00B91F12" w:rsidRDefault="00BF34FC" w:rsidP="005E1F9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я.гр</m:t>
                  </m:r>
                </m:sub>
              </m:sSub>
            </m:oMath>
            <w:r w:rsidR="005E1F93" w:rsidRPr="00B91F12">
              <w:rPr>
                <w:rFonts w:ascii="Times New Roman" w:eastAsiaTheme="minorEastAsia" w:hAnsi="Times New Roman"/>
                <w:sz w:val="20"/>
                <w:szCs w:val="20"/>
              </w:rPr>
              <w:t>, А</w:t>
            </w:r>
          </w:p>
        </w:tc>
        <w:tc>
          <w:tcPr>
            <w:tcW w:w="992" w:type="dxa"/>
          </w:tcPr>
          <w:p w:rsidR="005E1F93" w:rsidRPr="00420745" w:rsidRDefault="00420745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420745">
              <w:rPr>
                <w:rFonts w:ascii="Times New Roman" w:hAnsi="Times New Roman"/>
                <w:sz w:val="20"/>
              </w:rPr>
              <w:t>147.981</w:t>
            </w:r>
          </w:p>
        </w:tc>
        <w:tc>
          <w:tcPr>
            <w:tcW w:w="992" w:type="dxa"/>
          </w:tcPr>
          <w:p w:rsidR="005E1F93" w:rsidRPr="00420745" w:rsidRDefault="00420745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420745">
              <w:rPr>
                <w:rFonts w:ascii="Times New Roman" w:hAnsi="Times New Roman"/>
                <w:sz w:val="20"/>
              </w:rPr>
              <w:t>426.094</w:t>
            </w:r>
          </w:p>
        </w:tc>
        <w:tc>
          <w:tcPr>
            <w:tcW w:w="992" w:type="dxa"/>
          </w:tcPr>
          <w:p w:rsidR="005E1F93" w:rsidRPr="00420745" w:rsidRDefault="00420745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420745">
              <w:rPr>
                <w:rFonts w:ascii="Times New Roman" w:hAnsi="Times New Roman"/>
                <w:sz w:val="20"/>
              </w:rPr>
              <w:t>652.814</w:t>
            </w:r>
          </w:p>
        </w:tc>
        <w:tc>
          <w:tcPr>
            <w:tcW w:w="993" w:type="dxa"/>
          </w:tcPr>
          <w:p w:rsidR="005E1F93" w:rsidRPr="00432C9B" w:rsidRDefault="00420745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420745">
              <w:rPr>
                <w:rFonts w:ascii="Times New Roman" w:hAnsi="Times New Roman"/>
                <w:sz w:val="20"/>
                <w:lang w:val="en-US"/>
              </w:rPr>
              <w:t>800.794</w:t>
            </w:r>
          </w:p>
        </w:tc>
        <w:tc>
          <w:tcPr>
            <w:tcW w:w="992" w:type="dxa"/>
          </w:tcPr>
          <w:p w:rsidR="005E1F93" w:rsidRPr="00432C9B" w:rsidRDefault="00420745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420745">
              <w:rPr>
                <w:rFonts w:ascii="Times New Roman" w:hAnsi="Times New Roman"/>
                <w:sz w:val="20"/>
                <w:lang w:val="en-US"/>
              </w:rPr>
              <w:t>852.188</w:t>
            </w:r>
          </w:p>
        </w:tc>
        <w:tc>
          <w:tcPr>
            <w:tcW w:w="1134" w:type="dxa"/>
          </w:tcPr>
          <w:p w:rsidR="005E1F93" w:rsidRPr="00420745" w:rsidRDefault="00420745" w:rsidP="009E6314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420745">
              <w:rPr>
                <w:rFonts w:ascii="Times New Roman" w:hAnsi="Times New Roman"/>
                <w:sz w:val="20"/>
              </w:rPr>
              <w:t>800.794</w:t>
            </w:r>
          </w:p>
        </w:tc>
        <w:tc>
          <w:tcPr>
            <w:tcW w:w="1276" w:type="dxa"/>
          </w:tcPr>
          <w:p w:rsidR="005E1F93" w:rsidRPr="00420745" w:rsidRDefault="00420745" w:rsidP="009E6314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420745">
              <w:rPr>
                <w:rFonts w:ascii="Times New Roman" w:hAnsi="Times New Roman"/>
                <w:sz w:val="20"/>
              </w:rPr>
              <w:t>652.814</w:t>
            </w:r>
          </w:p>
        </w:tc>
        <w:tc>
          <w:tcPr>
            <w:tcW w:w="1162" w:type="dxa"/>
          </w:tcPr>
          <w:p w:rsidR="005E1F93" w:rsidRPr="00432C9B" w:rsidRDefault="00420745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420745">
              <w:rPr>
                <w:rFonts w:ascii="Times New Roman" w:hAnsi="Times New Roman"/>
                <w:sz w:val="20"/>
                <w:lang w:val="en-US"/>
              </w:rPr>
              <w:t>426.094</w:t>
            </w:r>
          </w:p>
        </w:tc>
      </w:tr>
      <w:tr w:rsidR="00E70793" w:rsidRPr="00EE27D0" w:rsidTr="00E70793">
        <w:trPr>
          <w:trHeight w:val="369"/>
        </w:trPr>
        <w:tc>
          <w:tcPr>
            <w:tcW w:w="965" w:type="dxa"/>
          </w:tcPr>
          <w:p w:rsidR="00C10722" w:rsidRPr="00371234" w:rsidRDefault="00BF34FC" w:rsidP="00C10722">
            <w:pPr>
              <w:widowControl w:val="0"/>
              <w:suppressAutoHyphens/>
              <w:spacing w:line="360" w:lineRule="auto"/>
              <w:rPr>
                <w:rFonts w:ascii="Calibri" w:eastAsia="Calibri" w:hAnsi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я0</m:t>
                  </m:r>
                </m:sub>
              </m:sSub>
            </m:oMath>
            <w:r w:rsidR="00371234">
              <w:rPr>
                <w:rFonts w:ascii="Calibri" w:eastAsia="Calibri" w:hAnsi="Calibri"/>
                <w:sz w:val="20"/>
                <w:szCs w:val="20"/>
              </w:rPr>
              <w:t>, В</w:t>
            </w:r>
          </w:p>
        </w:tc>
        <w:tc>
          <w:tcPr>
            <w:tcW w:w="992" w:type="dxa"/>
          </w:tcPr>
          <w:p w:rsidR="00C10722" w:rsidRDefault="0037123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371234">
              <w:rPr>
                <w:rFonts w:ascii="Times New Roman" w:hAnsi="Times New Roman"/>
                <w:sz w:val="20"/>
                <w:lang w:val="en-US"/>
              </w:rPr>
              <w:t>283.438</w:t>
            </w:r>
          </w:p>
        </w:tc>
        <w:tc>
          <w:tcPr>
            <w:tcW w:w="992" w:type="dxa"/>
          </w:tcPr>
          <w:p w:rsidR="00C10722" w:rsidRDefault="0037123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371234">
              <w:rPr>
                <w:rFonts w:ascii="Times New Roman" w:hAnsi="Times New Roman"/>
                <w:sz w:val="20"/>
                <w:lang w:val="en-US"/>
              </w:rPr>
              <w:t>301.688</w:t>
            </w:r>
          </w:p>
        </w:tc>
        <w:tc>
          <w:tcPr>
            <w:tcW w:w="992" w:type="dxa"/>
          </w:tcPr>
          <w:p w:rsidR="00C10722" w:rsidRDefault="0037123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371234">
              <w:rPr>
                <w:rFonts w:ascii="Times New Roman" w:hAnsi="Times New Roman"/>
                <w:sz w:val="20"/>
                <w:lang w:val="en-US"/>
              </w:rPr>
              <w:t>283.555</w:t>
            </w:r>
          </w:p>
        </w:tc>
        <w:tc>
          <w:tcPr>
            <w:tcW w:w="993" w:type="dxa"/>
          </w:tcPr>
          <w:p w:rsidR="00C10722" w:rsidRDefault="0037123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371234">
              <w:rPr>
                <w:rFonts w:ascii="Times New Roman" w:hAnsi="Times New Roman"/>
                <w:sz w:val="20"/>
              </w:rPr>
              <w:t>231.227</w:t>
            </w:r>
          </w:p>
        </w:tc>
        <w:tc>
          <w:tcPr>
            <w:tcW w:w="992" w:type="dxa"/>
          </w:tcPr>
          <w:p w:rsidR="00C10722" w:rsidRDefault="0037123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371234">
              <w:rPr>
                <w:rFonts w:ascii="Times New Roman" w:hAnsi="Times New Roman"/>
                <w:sz w:val="20"/>
              </w:rPr>
              <w:t>151.013</w:t>
            </w:r>
          </w:p>
        </w:tc>
        <w:tc>
          <w:tcPr>
            <w:tcW w:w="1134" w:type="dxa"/>
          </w:tcPr>
          <w:p w:rsidR="00C10722" w:rsidRDefault="00371234" w:rsidP="009E6314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371234">
              <w:rPr>
                <w:rFonts w:ascii="Times New Roman" w:hAnsi="Times New Roman"/>
                <w:sz w:val="20"/>
              </w:rPr>
              <w:t>52.587</w:t>
            </w:r>
          </w:p>
        </w:tc>
        <w:tc>
          <w:tcPr>
            <w:tcW w:w="1276" w:type="dxa"/>
          </w:tcPr>
          <w:p w:rsidR="00C10722" w:rsidRDefault="00371234" w:rsidP="00371234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37123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371234">
              <w:rPr>
                <w:rFonts w:ascii="Times New Roman" w:hAnsi="Times New Roman"/>
                <w:sz w:val="20"/>
              </w:rPr>
              <w:t xml:space="preserve">52.18 </w:t>
            </w:r>
          </w:p>
        </w:tc>
        <w:tc>
          <w:tcPr>
            <w:tcW w:w="1162" w:type="dxa"/>
          </w:tcPr>
          <w:p w:rsidR="00C10722" w:rsidRDefault="00371234" w:rsidP="005E1F93">
            <w:pPr>
              <w:widowControl w:val="0"/>
              <w:tabs>
                <w:tab w:val="left" w:pos="709"/>
                <w:tab w:val="left" w:pos="8505"/>
              </w:tabs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371234">
              <w:rPr>
                <w:rFonts w:ascii="Times New Roman" w:hAnsi="Times New Roman"/>
                <w:sz w:val="20"/>
              </w:rPr>
              <w:t>150.655</w:t>
            </w:r>
          </w:p>
        </w:tc>
      </w:tr>
    </w:tbl>
    <w:p w:rsidR="005E1F93" w:rsidRPr="00B91F12" w:rsidRDefault="005E1F93" w:rsidP="005E1F93">
      <w:pPr>
        <w:widowControl w:val="0"/>
        <w:tabs>
          <w:tab w:val="left" w:pos="567"/>
          <w:tab w:val="left" w:pos="8505"/>
        </w:tabs>
        <w:suppressAutoHyphens/>
        <w:spacing w:after="0"/>
        <w:rPr>
          <w:rFonts w:ascii="Times New Roman" w:eastAsiaTheme="minorEastAsia" w:hAnsi="Times New Roman" w:cs="Times New Roman"/>
          <w:sz w:val="28"/>
        </w:rPr>
      </w:pPr>
      <w:r w:rsidRPr="00B91F12">
        <w:rPr>
          <w:rFonts w:ascii="Times New Roman" w:eastAsiaTheme="minorEastAsia" w:hAnsi="Times New Roman" w:cs="Times New Roman"/>
          <w:sz w:val="28"/>
        </w:rPr>
        <w:t xml:space="preserve">Далее задается несколько значений напряжения управления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y1</m:t>
            </m:r>
          </m:sub>
        </m:sSub>
      </m:oMath>
      <w:r w:rsidRPr="00B91F12">
        <w:rPr>
          <w:rFonts w:ascii="Times New Roman" w:eastAsiaTheme="minorEastAsia" w:hAnsi="Times New Roman" w:cs="Times New Roman"/>
          <w:sz w:val="28"/>
        </w:rPr>
        <w:t xml:space="preserve"> в пределах, соответствующих указанным углам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α</m:t>
        </m:r>
      </m:oMath>
      <w:r w:rsidRPr="00B91F12">
        <w:rPr>
          <w:rFonts w:ascii="Times New Roman" w:eastAsiaTheme="minorEastAsia" w:hAnsi="Times New Roman" w:cs="Times New Roman"/>
          <w:sz w:val="28"/>
        </w:rPr>
        <w:t>, и при согласованном управлении в случае пилообразного развертывающего напряжения угол управления рассчитывается по формуле</w:t>
      </w:r>
    </w:p>
    <w:p w:rsidR="005E1F93" w:rsidRPr="00B91F12" w:rsidRDefault="005E1F93" w:rsidP="005E1F93">
      <w:pPr>
        <w:widowControl w:val="0"/>
        <w:tabs>
          <w:tab w:val="left" w:pos="709"/>
          <w:tab w:val="left" w:pos="8505"/>
        </w:tabs>
        <w:suppressAutoHyphens/>
        <w:spacing w:after="0"/>
        <w:rPr>
          <w:rFonts w:ascii="Times New Roman" w:hAnsi="Times New Roman" w:cs="Times New Roman"/>
          <w:sz w:val="28"/>
        </w:rPr>
      </w:pPr>
      <m:oMath>
        <w:bookmarkStart w:id="1" w:name="_Ref334616785"/>
        <w:bookmarkStart w:id="2" w:name="_Ref334616790"/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=arccos∙(1-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y1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pm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)</m:t>
        </m:r>
      </m:oMath>
      <w:r w:rsidRPr="00B91F12">
        <w:rPr>
          <w:rFonts w:ascii="Times New Roman" w:eastAsiaTheme="minorEastAsia" w:hAnsi="Times New Roman" w:cs="Times New Roman"/>
          <w:sz w:val="28"/>
        </w:rPr>
        <w:t xml:space="preserve"> </w:t>
      </w:r>
      <w:bookmarkEnd w:id="1"/>
      <w:bookmarkEnd w:id="2"/>
    </w:p>
    <w:p w:rsidR="005E1F93" w:rsidRPr="009641A8" w:rsidRDefault="005E1F93" w:rsidP="005E1F93">
      <w:pPr>
        <w:widowControl w:val="0"/>
        <w:tabs>
          <w:tab w:val="left" w:pos="709"/>
          <w:tab w:val="left" w:pos="8505"/>
        </w:tabs>
        <w:suppressAutoHyphens/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ab/>
      </w:r>
      <w:r w:rsidRPr="00B91F12">
        <w:rPr>
          <w:rFonts w:ascii="Times New Roman" w:hAnsi="Times New Roman" w:cs="Times New Roman"/>
          <w:sz w:val="28"/>
        </w:rPr>
        <w:t xml:space="preserve">Для построения фазовых характеристик второго вентильного комплекта в формулы для расчета подставляется напряжение управления вторым вентильным комплектом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y11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=-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y1</m:t>
            </m:r>
          </m:sub>
        </m:sSub>
      </m:oMath>
      <w:r w:rsidRPr="00B91F12">
        <w:rPr>
          <w:rFonts w:ascii="Times New Roman" w:eastAsiaTheme="minorEastAsia" w:hAnsi="Times New Roman" w:cs="Times New Roman"/>
          <w:sz w:val="28"/>
        </w:rPr>
        <w:t>.</w:t>
      </w:r>
    </w:p>
    <w:p w:rsidR="00A828C1" w:rsidRDefault="00A828C1" w:rsidP="00A828C1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  <w:r w:rsidRPr="00B91F12">
        <w:rPr>
          <w:rFonts w:ascii="Times New Roman" w:hAnsi="Times New Roman" w:cs="Times New Roman"/>
          <w:sz w:val="28"/>
        </w:rPr>
        <w:lastRenderedPageBreak/>
        <w:t xml:space="preserve">Для построения регулировочной характеристики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)</m:t>
        </m:r>
      </m:oMath>
      <w:r w:rsidRPr="00B91F12">
        <w:rPr>
          <w:rFonts w:ascii="Times New Roman" w:eastAsiaTheme="minorEastAsia" w:hAnsi="Times New Roman" w:cs="Times New Roman"/>
          <w:sz w:val="28"/>
        </w:rPr>
        <w:t xml:space="preserve"> выполняются промежуточные вычисле</w:t>
      </w:r>
      <w:r>
        <w:rPr>
          <w:rFonts w:ascii="Times New Roman" w:eastAsiaTheme="minorEastAsia" w:hAnsi="Times New Roman" w:cs="Times New Roman"/>
          <w:sz w:val="28"/>
        </w:rPr>
        <w:t>ния угла управления по формуле</w:t>
      </w:r>
      <w:r w:rsidRPr="00B91F12">
        <w:rPr>
          <w:rFonts w:ascii="Times New Roman" w:eastAsiaTheme="minorEastAsia" w:hAnsi="Times New Roman" w:cs="Times New Roman"/>
          <w:sz w:val="28"/>
        </w:rPr>
        <w:t>.</w:t>
      </w:r>
    </w:p>
    <w:p w:rsidR="00A828C1" w:rsidRDefault="00A828C1" w:rsidP="00A828C1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</w:p>
    <w:p w:rsidR="00A828C1" w:rsidRDefault="00A828C1" w:rsidP="00A828C1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  <w:r w:rsidRPr="008C39DC">
        <w:rPr>
          <w:rFonts w:ascii="Times New Roman" w:eastAsiaTheme="minorEastAsia" w:hAnsi="Times New Roman" w:cs="Times New Roman"/>
          <w:sz w:val="28"/>
        </w:rPr>
        <w:t>Результаты расчетов заносятся в таблицу</w:t>
      </w:r>
    </w:p>
    <w:tbl>
      <w:tblPr>
        <w:tblStyle w:val="a4"/>
        <w:tblW w:w="0" w:type="auto"/>
        <w:tblInd w:w="709" w:type="dxa"/>
        <w:tblLook w:val="0400"/>
      </w:tblPr>
      <w:tblGrid>
        <w:gridCol w:w="4632"/>
        <w:gridCol w:w="846"/>
        <w:gridCol w:w="846"/>
        <w:gridCol w:w="846"/>
        <w:gridCol w:w="846"/>
        <w:gridCol w:w="846"/>
      </w:tblGrid>
      <w:tr w:rsidR="00A828C1" w:rsidRPr="008C39DC" w:rsidTr="00A23FAA">
        <w:tc>
          <w:tcPr>
            <w:tcW w:w="0" w:type="auto"/>
          </w:tcPr>
          <w:p w:rsidR="00A828C1" w:rsidRPr="008C39DC" w:rsidRDefault="00BF34FC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sub>
              </m:sSub>
            </m:oMath>
            <w:r w:rsidR="00A828C1">
              <w:rPr>
                <w:rFonts w:ascii="Times New Roman" w:eastAsiaTheme="minorEastAsia" w:hAnsi="Times New Roman"/>
                <w:sz w:val="28"/>
              </w:rPr>
              <w:t xml:space="preserve">, </w:t>
            </w:r>
            <w:r w:rsidR="00A828C1" w:rsidRPr="008C39DC">
              <w:rPr>
                <w:rFonts w:ascii="Times New Roman" w:eastAsiaTheme="minorEastAsia" w:hAnsi="Times New Roman"/>
                <w:sz w:val="28"/>
              </w:rPr>
              <w:t>рад (первый вентильный комплект)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1,</w:t>
            </w:r>
            <w:r w:rsidRPr="008C39DC">
              <w:rPr>
                <w:rFonts w:ascii="Times New Roman" w:eastAsiaTheme="minorEastAsia" w:hAnsi="Times New Roman"/>
                <w:sz w:val="28"/>
              </w:rPr>
              <w:t>571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1,</w:t>
            </w:r>
            <w:r w:rsidRPr="008C39DC">
              <w:rPr>
                <w:rFonts w:ascii="Times New Roman" w:eastAsiaTheme="minorEastAsia" w:hAnsi="Times New Roman"/>
                <w:sz w:val="28"/>
              </w:rPr>
              <w:t>369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1,</w:t>
            </w:r>
            <w:r w:rsidRPr="008C39DC">
              <w:rPr>
                <w:rFonts w:ascii="Times New Roman" w:eastAsiaTheme="minorEastAsia" w:hAnsi="Times New Roman"/>
                <w:sz w:val="28"/>
              </w:rPr>
              <w:t>159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0,</w:t>
            </w:r>
            <w:r w:rsidRPr="008C39DC">
              <w:rPr>
                <w:rFonts w:ascii="Times New Roman" w:eastAsiaTheme="minorEastAsia" w:hAnsi="Times New Roman"/>
                <w:sz w:val="28"/>
              </w:rPr>
              <w:t>927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jc w:val="both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0,</w:t>
            </w:r>
            <w:r w:rsidRPr="008C39DC">
              <w:rPr>
                <w:rFonts w:ascii="Times New Roman" w:eastAsiaTheme="minorEastAsia" w:hAnsi="Times New Roman"/>
                <w:sz w:val="28"/>
              </w:rPr>
              <w:t>644</w:t>
            </w:r>
          </w:p>
        </w:tc>
      </w:tr>
      <w:tr w:rsidR="00A828C1" w:rsidRPr="008C39DC" w:rsidTr="00A23FAA">
        <w:tc>
          <w:tcPr>
            <w:tcW w:w="0" w:type="auto"/>
          </w:tcPr>
          <w:p w:rsidR="00A828C1" w:rsidRPr="008C39DC" w:rsidRDefault="00BF34FC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y1</m:t>
                  </m:r>
                </m:sub>
              </m:sSub>
            </m:oMath>
            <w:r w:rsidR="00A828C1" w:rsidRPr="008C39DC">
              <w:rPr>
                <w:rFonts w:ascii="Times New Roman" w:eastAsiaTheme="minorEastAsia" w:hAnsi="Times New Roman"/>
                <w:sz w:val="28"/>
              </w:rPr>
              <w:t>, В (первый вентильный комплект)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0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8</w:t>
            </w:r>
          </w:p>
        </w:tc>
      </w:tr>
      <w:tr w:rsidR="00A828C1" w:rsidRPr="008C39DC" w:rsidTr="00A23FAA">
        <w:tc>
          <w:tcPr>
            <w:tcW w:w="0" w:type="auto"/>
          </w:tcPr>
          <w:p w:rsidR="00A828C1" w:rsidRPr="008C39DC" w:rsidRDefault="00BF34FC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sub>
              </m:sSub>
            </m:oMath>
            <w:r w:rsidR="00A828C1" w:rsidRPr="008C39DC">
              <w:rPr>
                <w:rFonts w:ascii="Times New Roman" w:eastAsiaTheme="minorEastAsia" w:hAnsi="Times New Roman"/>
                <w:sz w:val="28"/>
              </w:rPr>
              <w:t>, град (второй вентильный комплект)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1,</w:t>
            </w:r>
            <w:r w:rsidRPr="00204672">
              <w:rPr>
                <w:rFonts w:ascii="Times New Roman" w:eastAsiaTheme="minorEastAsia" w:hAnsi="Times New Roman"/>
                <w:sz w:val="28"/>
              </w:rPr>
              <w:t>571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1,</w:t>
            </w:r>
            <w:r w:rsidRPr="00204672">
              <w:rPr>
                <w:rFonts w:ascii="Times New Roman" w:eastAsiaTheme="minorEastAsia" w:hAnsi="Times New Roman"/>
                <w:sz w:val="28"/>
              </w:rPr>
              <w:t>772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1,</w:t>
            </w:r>
            <w:r w:rsidRPr="00204672">
              <w:rPr>
                <w:rFonts w:ascii="Times New Roman" w:eastAsiaTheme="minorEastAsia" w:hAnsi="Times New Roman"/>
                <w:sz w:val="28"/>
              </w:rPr>
              <w:t>982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2,</w:t>
            </w:r>
            <w:r w:rsidRPr="00204672">
              <w:rPr>
                <w:rFonts w:ascii="Times New Roman" w:eastAsiaTheme="minorEastAsia" w:hAnsi="Times New Roman"/>
                <w:sz w:val="28"/>
              </w:rPr>
              <w:t>214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2,</w:t>
            </w:r>
            <w:r w:rsidRPr="00204672">
              <w:rPr>
                <w:rFonts w:ascii="Times New Roman" w:eastAsiaTheme="minorEastAsia" w:hAnsi="Times New Roman"/>
                <w:sz w:val="28"/>
              </w:rPr>
              <w:t>498</w:t>
            </w:r>
          </w:p>
        </w:tc>
      </w:tr>
      <w:tr w:rsidR="00A828C1" w:rsidRPr="008C39DC" w:rsidTr="00A23FAA">
        <w:tc>
          <w:tcPr>
            <w:tcW w:w="0" w:type="auto"/>
          </w:tcPr>
          <w:p w:rsidR="00A828C1" w:rsidRPr="008C39DC" w:rsidRDefault="00BF34FC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y11</m:t>
                  </m:r>
                </m:sub>
              </m:sSub>
            </m:oMath>
            <w:r w:rsidR="00A828C1" w:rsidRPr="008C39DC">
              <w:rPr>
                <w:rFonts w:ascii="Times New Roman" w:eastAsiaTheme="minorEastAsia" w:hAnsi="Times New Roman"/>
                <w:sz w:val="28"/>
              </w:rPr>
              <w:t>, В (второй вентильный комплект)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0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-2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-4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-6</w:t>
            </w:r>
          </w:p>
        </w:tc>
        <w:tc>
          <w:tcPr>
            <w:tcW w:w="0" w:type="auto"/>
          </w:tcPr>
          <w:p w:rsidR="00A828C1" w:rsidRPr="008C39DC" w:rsidRDefault="00A828C1" w:rsidP="00A23FAA">
            <w:pPr>
              <w:tabs>
                <w:tab w:val="left" w:pos="567"/>
              </w:tabs>
              <w:spacing w:after="160" w:line="259" w:lineRule="auto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</w:rPr>
              <w:t>-8</w:t>
            </w:r>
          </w:p>
        </w:tc>
      </w:tr>
    </w:tbl>
    <w:p w:rsidR="00A828C1" w:rsidRPr="00B91F12" w:rsidRDefault="00A828C1" w:rsidP="00A828C1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</w:p>
    <w:p w:rsidR="00A828C1" w:rsidRPr="00732D95" w:rsidRDefault="00A828C1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32D95">
        <w:rPr>
          <w:rFonts w:ascii="Times New Roman" w:hAnsi="Times New Roman" w:cs="Times New Roman"/>
          <w:sz w:val="28"/>
        </w:rPr>
        <w:t>При больших углах управления</w:t>
      </w:r>
    </w:p>
    <w:p w:rsidR="00A828C1" w:rsidRPr="00732D95" w:rsidRDefault="00A828C1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</w:rPr>
            <m:t>α</m:t>
          </m:r>
          <m:r>
            <w:rPr>
              <w:rFonts w:ascii="Cambria Math" w:hAnsi="Cambria Math" w:cs="Times New Roman"/>
              <w:sz w:val="28"/>
            </w:rPr>
            <m:t>&gt;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p</m:t>
              </m:r>
            </m:den>
          </m:f>
        </m:oMath>
      </m:oMathPara>
    </w:p>
    <w:p w:rsidR="00A828C1" w:rsidRPr="00732D95" w:rsidRDefault="00BF34FC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∙sin(α+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p</m:t>
            </m:r>
          </m:den>
        </m:f>
      </m:oMath>
      <w:r w:rsidR="00A828C1" w:rsidRPr="00732D95">
        <w:rPr>
          <w:rFonts w:ascii="Times New Roman" w:hAnsi="Times New Roman" w:cs="Times New Roman"/>
          <w:sz w:val="28"/>
        </w:rPr>
        <w:t>)</w:t>
      </w:r>
    </w:p>
    <w:p w:rsidR="00A828C1" w:rsidRPr="00A828C1" w:rsidRDefault="00A828C1" w:rsidP="005E1F93">
      <w:pPr>
        <w:widowControl w:val="0"/>
        <w:tabs>
          <w:tab w:val="left" w:pos="709"/>
          <w:tab w:val="left" w:pos="8505"/>
        </w:tabs>
        <w:suppressAutoHyphens/>
        <w:spacing w:after="0"/>
        <w:rPr>
          <w:rFonts w:ascii="Times New Roman" w:eastAsiaTheme="minorEastAsia" w:hAnsi="Times New Roman" w:cs="Times New Roman"/>
          <w:sz w:val="28"/>
        </w:rPr>
      </w:pPr>
    </w:p>
    <w:p w:rsidR="005E1F93" w:rsidRPr="00A828C1" w:rsidRDefault="005E1F93" w:rsidP="005E1F93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91F12">
        <w:rPr>
          <w:rFonts w:ascii="Times New Roman" w:hAnsi="Times New Roman" w:cs="Times New Roman"/>
          <w:sz w:val="28"/>
        </w:rPr>
        <w:t xml:space="preserve">Для построения регулировочной характеристики 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)</m:t>
        </m:r>
      </m:oMath>
      <w:r w:rsidRPr="00B91F12">
        <w:rPr>
          <w:rFonts w:ascii="Times New Roman" w:eastAsiaTheme="minorEastAsia" w:hAnsi="Times New Roman" w:cs="Times New Roman"/>
          <w:sz w:val="28"/>
        </w:rPr>
        <w:t xml:space="preserve"> выполняются промежуточные вычисле</w:t>
      </w:r>
      <w:r>
        <w:rPr>
          <w:rFonts w:ascii="Times New Roman" w:eastAsiaTheme="minorEastAsia" w:hAnsi="Times New Roman" w:cs="Times New Roman"/>
          <w:sz w:val="28"/>
        </w:rPr>
        <w:t>ния угла управления по формуле</w:t>
      </w:r>
      <w:r w:rsidRPr="00B91F12">
        <w:rPr>
          <w:rFonts w:ascii="Times New Roman" w:eastAsiaTheme="minorEastAsia" w:hAnsi="Times New Roman" w:cs="Times New Roman"/>
          <w:sz w:val="28"/>
        </w:rPr>
        <w:t>.</w:t>
      </w:r>
    </w:p>
    <w:p w:rsidR="00A828C1" w:rsidRDefault="00A828C1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симметричных схем:</w:t>
      </w:r>
    </w:p>
    <w:p w:rsidR="00A828C1" w:rsidRDefault="00BF34FC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</w:rPr>
                <m:t>2</m:t>
              </m:r>
            </m:e>
          </m:ra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2N</m:t>
              </m:r>
            </m:sub>
          </m:sSub>
          <m:r>
            <w:rPr>
              <w:rFonts w:ascii="Cambria Math" w:hAnsi="Cambria Math" w:cs="Times New Roman"/>
              <w:sz w:val="28"/>
            </w:rPr>
            <m:t>cosφ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α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</w:rPr>
                        <m:t>-φ+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λ</m:t>
                      </m: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-cos⁡(α-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p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-φ)∙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λctgφ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λctgφ</m:t>
                  </m:r>
                </m:sup>
              </m:sSup>
            </m:den>
          </m:f>
        </m:oMath>
      </m:oMathPara>
    </w:p>
    <w:p w:rsidR="00A828C1" w:rsidRDefault="00BF34FC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яц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(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</w:rPr>
                <m:t>2</m:t>
              </m:r>
            </m:e>
          </m:ra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2N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sin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α-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λ</m:t>
                  </m:r>
                </m:e>
              </m:d>
              <m:r>
                <w:rPr>
                  <w:rFonts w:ascii="Cambria Math" w:hAnsi="Cambria Math" w:cs="Times New Roman"/>
                  <w:sz w:val="28"/>
                </w:rPr>
                <m:t>-sin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α-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="Times New Roman"/>
              <w:sz w:val="28"/>
            </w:rPr>
            <m:t>-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m:t>λ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</w:rPr>
            <m:t>)</m:t>
          </m:r>
        </m:oMath>
      </m:oMathPara>
    </w:p>
    <w:p w:rsidR="00A828C1" w:rsidRDefault="00A828C1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828C1" w:rsidRDefault="00A828C1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Эквивалентное сопротивление якорной цепи</w:t>
      </w:r>
    </w:p>
    <w:p w:rsidR="00A828C1" w:rsidRDefault="00BF34FC" w:rsidP="00A828C1">
      <w:pPr>
        <w:widowControl w:val="0"/>
        <w:tabs>
          <w:tab w:val="left" w:pos="709"/>
          <w:tab w:val="left" w:pos="8505"/>
        </w:tabs>
        <w:suppressAutoHyphens/>
        <w:spacing w:after="0" w:line="360" w:lineRule="auto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э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я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n∙R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т</m:t>
            </m:r>
          </m:sub>
        </m:sSub>
      </m:oMath>
      <w:r w:rsidR="00A828C1">
        <w:rPr>
          <w:rFonts w:ascii="Times New Roman" w:eastAsiaTheme="minorEastAsia" w:hAnsi="Times New Roman" w:cs="Times New Roman"/>
          <w:sz w:val="28"/>
        </w:rPr>
        <w:t>(</w:t>
      </w:r>
      <w:r w:rsidR="00A828C1">
        <w:rPr>
          <w:rFonts w:ascii="Times New Roman" w:eastAsiaTheme="minorEastAsia" w:hAnsi="Times New Roman" w:cs="Times New Roman"/>
          <w:noProof/>
          <w:sz w:val="28"/>
        </w:rPr>
        <w:t>28</w:t>
      </w:r>
      <w:r w:rsidR="00A828C1">
        <w:rPr>
          <w:rFonts w:ascii="Times New Roman" w:eastAsiaTheme="minorEastAsia" w:hAnsi="Times New Roman" w:cs="Times New Roman"/>
          <w:sz w:val="28"/>
        </w:rPr>
        <w:t>)</w:t>
      </w:r>
    </w:p>
    <w:p w:rsidR="00A828C1" w:rsidRDefault="00BF34FC" w:rsidP="00A828C1">
      <w:pPr>
        <w:widowControl w:val="0"/>
        <w:tabs>
          <w:tab w:val="left" w:pos="709"/>
          <w:tab w:val="left" w:pos="8505"/>
        </w:tabs>
        <w:suppressAutoHyphens/>
        <w:spacing w:after="0" w:line="360" w:lineRule="auto"/>
        <w:rPr>
          <w:rFonts w:ascii="Times New Roman" w:eastAsiaTheme="minorEastAsia" w:hAnsi="Times New Roman" w:cs="Times New Roman"/>
          <w:sz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э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=0,013</m:t>
        </m:r>
      </m:oMath>
      <w:r w:rsidR="00A828C1">
        <w:rPr>
          <w:rFonts w:ascii="Times New Roman" w:eastAsiaTheme="minorEastAsia" w:hAnsi="Times New Roman" w:cs="Times New Roman"/>
          <w:sz w:val="28"/>
        </w:rPr>
        <w:t xml:space="preserve"> Ом.</w:t>
      </w:r>
    </w:p>
    <w:p w:rsidR="00A828C1" w:rsidRPr="00A828C1" w:rsidRDefault="00A828C1" w:rsidP="00A828C1">
      <w:pPr>
        <w:widowControl w:val="0"/>
        <w:tabs>
          <w:tab w:val="left" w:pos="709"/>
          <w:tab w:val="left" w:pos="8505"/>
        </w:tabs>
        <w:suppressAutoHyphens/>
        <w:spacing w:after="0" w:line="360" w:lineRule="auto"/>
        <w:rPr>
          <w:rFonts w:ascii="Times New Roman" w:eastAsiaTheme="minorEastAsia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90700" cy="55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C1" w:rsidRPr="00A828C1" w:rsidRDefault="00A828C1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90850" cy="676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C1" w:rsidRPr="00A828C1" w:rsidRDefault="00BF34FC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acos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cosφ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</w:rPr>
            <m:t>=0,476</m:t>
          </m:r>
        </m:oMath>
      </m:oMathPara>
    </w:p>
    <w:p w:rsidR="00A828C1" w:rsidRPr="00A828C1" w:rsidRDefault="00A828C1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φ=0,444</m:t>
          </m:r>
        </m:oMath>
      </m:oMathPara>
    </w:p>
    <w:p w:rsidR="00A828C1" w:rsidRDefault="00A828C1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828C1" w:rsidRDefault="00A828C1" w:rsidP="00A828C1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непрерывного тока.</w:t>
      </w:r>
    </w:p>
    <w:p w:rsidR="00A828C1" w:rsidRDefault="00A23FAA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039818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93129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8436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38998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881022"/>
            <wp:effectExtent l="0" t="0" r="317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20227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828891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43713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765127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52974"/>
            <wp:effectExtent l="0" t="0" r="317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08016"/>
            <wp:effectExtent l="0" t="0" r="317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470204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09082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400957"/>
            <wp:effectExtent l="0" t="0" r="317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B1" w:rsidRDefault="00792BB1" w:rsidP="00A828C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26789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C1" w:rsidRDefault="00A828C1" w:rsidP="00A82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прерывистого тока</w:t>
      </w:r>
    </w:p>
    <w:p w:rsidR="00A828C1" w:rsidRDefault="00A828C1" w:rsidP="00A828C1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Eя1=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яц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</m:t>
              </m:r>
            </m:sub>
          </m:sSub>
        </m:oMath>
      </m:oMathPara>
    </w:p>
    <w:tbl>
      <w:tblPr>
        <w:tblStyle w:val="a4"/>
        <w:tblW w:w="0" w:type="auto"/>
        <w:tblLook w:val="04A0"/>
      </w:tblPr>
      <w:tblGrid>
        <w:gridCol w:w="1129"/>
      </w:tblGrid>
      <w:tr w:rsidR="00A828C1" w:rsidTr="00A828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1" w:rsidRDefault="00A828C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Eя</m:t>
                </m:r>
              </m:oMath>
            </m:oMathPara>
          </w:p>
        </w:tc>
      </w:tr>
      <w:tr w:rsidR="00A828C1" w:rsidTr="00A828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1" w:rsidRDefault="00877A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A9">
              <w:rPr>
                <w:rFonts w:ascii="Times New Roman" w:hAnsi="Times New Roman"/>
                <w:sz w:val="28"/>
                <w:szCs w:val="28"/>
              </w:rPr>
              <w:t>298.133</w:t>
            </w:r>
          </w:p>
        </w:tc>
      </w:tr>
      <w:tr w:rsidR="00A828C1" w:rsidTr="00A828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1" w:rsidRDefault="00877A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A9">
              <w:rPr>
                <w:rFonts w:ascii="Times New Roman" w:hAnsi="Times New Roman"/>
                <w:sz w:val="28"/>
                <w:szCs w:val="28"/>
              </w:rPr>
              <w:t>308.66</w:t>
            </w:r>
          </w:p>
        </w:tc>
      </w:tr>
      <w:tr w:rsidR="00A828C1" w:rsidTr="00A828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1" w:rsidRDefault="00877A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A9">
              <w:rPr>
                <w:rFonts w:ascii="Times New Roman" w:hAnsi="Times New Roman"/>
                <w:sz w:val="28"/>
                <w:szCs w:val="28"/>
              </w:rPr>
              <w:lastRenderedPageBreak/>
              <w:t>243.807</w:t>
            </w:r>
          </w:p>
        </w:tc>
      </w:tr>
      <w:tr w:rsidR="00A828C1" w:rsidTr="00A828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1" w:rsidRDefault="00877A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A9">
              <w:rPr>
                <w:rFonts w:ascii="Times New Roman" w:hAnsi="Times New Roman"/>
                <w:sz w:val="28"/>
                <w:szCs w:val="28"/>
              </w:rPr>
              <w:t>234.03</w:t>
            </w:r>
          </w:p>
        </w:tc>
      </w:tr>
      <w:tr w:rsidR="00A828C1" w:rsidTr="00A828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1" w:rsidRDefault="00877A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A9">
              <w:rPr>
                <w:rFonts w:ascii="Times New Roman" w:hAnsi="Times New Roman"/>
                <w:sz w:val="28"/>
                <w:szCs w:val="28"/>
              </w:rPr>
              <w:t>160.898</w:t>
            </w:r>
          </w:p>
        </w:tc>
      </w:tr>
      <w:tr w:rsidR="00A828C1" w:rsidTr="00A828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1" w:rsidRDefault="00877A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A9">
              <w:rPr>
                <w:rFonts w:ascii="Times New Roman" w:hAnsi="Times New Roman"/>
                <w:sz w:val="28"/>
                <w:szCs w:val="28"/>
              </w:rPr>
              <w:t>133.438</w:t>
            </w:r>
          </w:p>
        </w:tc>
      </w:tr>
      <w:tr w:rsidR="00A828C1" w:rsidTr="00A828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1" w:rsidRDefault="00877A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A9">
              <w:rPr>
                <w:rFonts w:ascii="Times New Roman" w:hAnsi="Times New Roman"/>
                <w:sz w:val="28"/>
                <w:szCs w:val="28"/>
              </w:rPr>
              <w:t>62.15</w:t>
            </w:r>
          </w:p>
        </w:tc>
      </w:tr>
      <w:tr w:rsidR="00A828C1" w:rsidTr="00A828C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1" w:rsidRDefault="00877A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A9">
              <w:rPr>
                <w:rFonts w:ascii="Times New Roman" w:hAnsi="Times New Roman"/>
                <w:sz w:val="28"/>
                <w:szCs w:val="28"/>
              </w:rPr>
              <w:t>24.363</w:t>
            </w:r>
          </w:p>
        </w:tc>
      </w:tr>
    </w:tbl>
    <w:p w:rsidR="00A828C1" w:rsidRDefault="00A828C1" w:rsidP="00A82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C1" w:rsidRDefault="00A828C1" w:rsidP="00A82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Ограниченная характеристика в режиме непрерывного тока</w:t>
      </w:r>
    </w:p>
    <w:p w:rsidR="00A828C1" w:rsidRDefault="00464F4B" w:rsidP="00A82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338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C1" w:rsidRPr="00A828C1" w:rsidRDefault="00A828C1" w:rsidP="005E1F93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</w:p>
    <w:p w:rsidR="0005136A" w:rsidRPr="00A828C1" w:rsidRDefault="0005136A" w:rsidP="005E1F93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</w:p>
    <w:p w:rsidR="004F57F1" w:rsidRDefault="004F57F1" w:rsidP="005E1F93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</w:p>
    <w:p w:rsidR="005E1F93" w:rsidRPr="00B91F12" w:rsidRDefault="005E1F93" w:rsidP="005E1F93">
      <w:pPr>
        <w:tabs>
          <w:tab w:val="left" w:pos="567"/>
        </w:tabs>
        <w:rPr>
          <w:rFonts w:ascii="Times New Roman" w:eastAsiaTheme="minorEastAsia" w:hAnsi="Times New Roman" w:cs="Times New Roman"/>
          <w:sz w:val="28"/>
        </w:rPr>
      </w:pPr>
    </w:p>
    <w:p w:rsidR="00333E2B" w:rsidRPr="00333E2B" w:rsidRDefault="00333E2B" w:rsidP="00333E2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33E2B" w:rsidRDefault="00464F4B" w:rsidP="00464F4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Графическая часть</w:t>
      </w:r>
    </w:p>
    <w:p w:rsidR="00464F4B" w:rsidRDefault="009641A8" w:rsidP="00464F4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859635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4B" w:rsidRPr="00464F4B" w:rsidRDefault="00464F4B" w:rsidP="00464F4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Принципиальная схема</w:t>
      </w:r>
    </w:p>
    <w:p w:rsidR="00DE184C" w:rsidRDefault="00DE184C" w:rsidP="00DE184C">
      <w:r w:rsidRPr="00B41842">
        <w:rPr>
          <w:noProof/>
          <w:lang w:eastAsia="ru-RU"/>
        </w:rPr>
        <w:lastRenderedPageBreak/>
        <w:drawing>
          <wp:inline distT="0" distB="0" distL="0" distR="0">
            <wp:extent cx="4572000" cy="2741544"/>
            <wp:effectExtent l="19050" t="0" r="19050" b="1656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E184C" w:rsidRDefault="00DE184C" w:rsidP="00DE184C"/>
    <w:tbl>
      <w:tblPr>
        <w:tblW w:w="3840" w:type="dxa"/>
        <w:tblInd w:w="108" w:type="dxa"/>
        <w:tblLook w:val="04A0"/>
      </w:tblPr>
      <w:tblGrid>
        <w:gridCol w:w="960"/>
        <w:gridCol w:w="960"/>
        <w:gridCol w:w="960"/>
        <w:gridCol w:w="960"/>
      </w:tblGrid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альфа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Eя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283,614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283,438</w:t>
            </w:r>
          </w:p>
        </w:tc>
      </w:tr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249,406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301,688</w:t>
            </w:r>
          </w:p>
        </w:tc>
      </w:tr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185,116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283,555</w:t>
            </w:r>
          </w:p>
        </w:tc>
      </w:tr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98,498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231,227</w:t>
            </w:r>
          </w:p>
        </w:tc>
      </w:tr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151,013</w:t>
            </w:r>
          </w:p>
        </w:tc>
      </w:tr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-98,498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52,587</w:t>
            </w:r>
          </w:p>
        </w:tc>
      </w:tr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-185,116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-52,18</w:t>
            </w:r>
          </w:p>
        </w:tc>
      </w:tr>
      <w:tr w:rsidR="00DE184C" w:rsidRPr="00B41842" w:rsidTr="009641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-249,406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4C" w:rsidRPr="00B41842" w:rsidRDefault="00DE184C" w:rsidP="00964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1842">
              <w:rPr>
                <w:rFonts w:ascii="Calibri" w:eastAsia="Times New Roman" w:hAnsi="Calibri" w:cs="Times New Roman"/>
                <w:color w:val="000000"/>
              </w:rPr>
              <w:t>-150,655</w:t>
            </w:r>
          </w:p>
        </w:tc>
      </w:tr>
    </w:tbl>
    <w:p w:rsidR="00DE184C" w:rsidRDefault="00DE184C" w:rsidP="00DE184C"/>
    <w:p w:rsidR="00440EFF" w:rsidRDefault="00440EFF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C849F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A3439" w:rsidRDefault="007A3439" w:rsidP="00547E6D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440EFF" w:rsidRPr="00547E6D" w:rsidRDefault="00547E6D" w:rsidP="00547E6D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3" w:name="_GoBack"/>
      <w:bookmarkEnd w:id="3"/>
      <w:r w:rsidRPr="00547E6D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547E6D" w:rsidRPr="00EE27D0" w:rsidRDefault="00547E6D" w:rsidP="00547E6D">
      <w:pPr>
        <w:pStyle w:val="a3"/>
        <w:widowControl w:val="0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sz w:val="28"/>
        </w:rPr>
      </w:pPr>
      <w:bookmarkStart w:id="4" w:name="_Ref335306062"/>
      <w:r w:rsidRPr="00EE27D0">
        <w:rPr>
          <w:sz w:val="28"/>
        </w:rPr>
        <w:t>Проектирование силовой части преобразователя системы ТП-Д. Методические указания к курсовому проекту по дисциплине "Преобразовательная техника". Лихошерст В.И., Костылев А.В. Екатеринбург: ГОУ ВПО УГТУ-УПИ, 2002. 39 с.</w:t>
      </w:r>
    </w:p>
    <w:p w:rsidR="00547E6D" w:rsidRPr="00EE27D0" w:rsidRDefault="00547E6D" w:rsidP="00547E6D">
      <w:pPr>
        <w:pStyle w:val="a3"/>
        <w:widowControl w:val="0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sz w:val="28"/>
        </w:rPr>
      </w:pPr>
      <w:r w:rsidRPr="00EE27D0">
        <w:rPr>
          <w:sz w:val="28"/>
        </w:rPr>
        <w:t>Лихошерст В.И. Полупроводниковые преобразователи электрической энергии для электроприводов с двигателями постоянного тока: Учебное пособие. Свердловск: изд. УПИ им. С.М.</w:t>
      </w:r>
      <w:r>
        <w:rPr>
          <w:sz w:val="28"/>
        </w:rPr>
        <w:t xml:space="preserve"> </w:t>
      </w:r>
      <w:r w:rsidRPr="00EE27D0">
        <w:rPr>
          <w:sz w:val="28"/>
        </w:rPr>
        <w:t>Кирова, 1987. 80 с.</w:t>
      </w:r>
      <w:bookmarkEnd w:id="4"/>
    </w:p>
    <w:p w:rsidR="00547E6D" w:rsidRPr="00EE27D0" w:rsidRDefault="00547E6D" w:rsidP="00547E6D">
      <w:pPr>
        <w:pStyle w:val="a3"/>
        <w:widowControl w:val="0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sz w:val="28"/>
        </w:rPr>
      </w:pPr>
      <w:r w:rsidRPr="00EE27D0">
        <w:rPr>
          <w:sz w:val="28"/>
        </w:rPr>
        <w:t>Мощные управляемые выпрямители для электроприводов постоянного тока. Э.М.</w:t>
      </w:r>
      <w:r>
        <w:rPr>
          <w:sz w:val="28"/>
        </w:rPr>
        <w:t xml:space="preserve"> </w:t>
      </w:r>
      <w:r w:rsidRPr="00EE27D0">
        <w:rPr>
          <w:sz w:val="28"/>
        </w:rPr>
        <w:t>Аптер, Г.Г.</w:t>
      </w:r>
      <w:r>
        <w:rPr>
          <w:sz w:val="28"/>
        </w:rPr>
        <w:t xml:space="preserve"> </w:t>
      </w:r>
      <w:r w:rsidRPr="00EE27D0">
        <w:rPr>
          <w:sz w:val="28"/>
        </w:rPr>
        <w:t>Жемеров, И.И.</w:t>
      </w:r>
      <w:r>
        <w:rPr>
          <w:sz w:val="28"/>
        </w:rPr>
        <w:t xml:space="preserve"> </w:t>
      </w:r>
      <w:r w:rsidRPr="00EE27D0">
        <w:rPr>
          <w:sz w:val="28"/>
        </w:rPr>
        <w:t>Левитан, А.Г.</w:t>
      </w:r>
      <w:r>
        <w:rPr>
          <w:sz w:val="28"/>
        </w:rPr>
        <w:t xml:space="preserve"> </w:t>
      </w:r>
      <w:r w:rsidRPr="00EE27D0">
        <w:rPr>
          <w:sz w:val="28"/>
        </w:rPr>
        <w:t>Элькин. М.:</w:t>
      </w:r>
      <w:r>
        <w:rPr>
          <w:sz w:val="28"/>
        </w:rPr>
        <w:t xml:space="preserve"> </w:t>
      </w:r>
      <w:r w:rsidRPr="00EE27D0">
        <w:rPr>
          <w:sz w:val="28"/>
        </w:rPr>
        <w:t>Энергия, 1975.</w:t>
      </w:r>
    </w:p>
    <w:p w:rsidR="00547E6D" w:rsidRPr="00EE27D0" w:rsidRDefault="00547E6D" w:rsidP="00547E6D">
      <w:pPr>
        <w:pStyle w:val="a3"/>
        <w:widowControl w:val="0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sz w:val="28"/>
        </w:rPr>
      </w:pPr>
      <w:r w:rsidRPr="00EE27D0">
        <w:rPr>
          <w:sz w:val="28"/>
        </w:rPr>
        <w:t>Справочник по проектированию автоматизированного электропривода и систем управления технологическими процессами. Под ред. В.И.</w:t>
      </w:r>
      <w:r>
        <w:rPr>
          <w:sz w:val="28"/>
        </w:rPr>
        <w:t xml:space="preserve"> </w:t>
      </w:r>
      <w:r w:rsidRPr="00EE27D0">
        <w:rPr>
          <w:sz w:val="28"/>
        </w:rPr>
        <w:t>Круповича, Ю.Г.</w:t>
      </w:r>
      <w:r>
        <w:rPr>
          <w:sz w:val="28"/>
        </w:rPr>
        <w:t xml:space="preserve"> </w:t>
      </w:r>
      <w:r w:rsidRPr="00EE27D0">
        <w:rPr>
          <w:sz w:val="28"/>
        </w:rPr>
        <w:t>Барыбина, М.Л.</w:t>
      </w:r>
      <w:r>
        <w:rPr>
          <w:sz w:val="28"/>
        </w:rPr>
        <w:t xml:space="preserve"> </w:t>
      </w:r>
      <w:r w:rsidRPr="00EE27D0">
        <w:rPr>
          <w:sz w:val="28"/>
        </w:rPr>
        <w:t>Самовера. 3-е изд., перераб. и доп. М.:</w:t>
      </w:r>
      <w:r>
        <w:rPr>
          <w:sz w:val="28"/>
        </w:rPr>
        <w:t xml:space="preserve"> </w:t>
      </w:r>
      <w:r w:rsidRPr="00EE27D0">
        <w:rPr>
          <w:sz w:val="28"/>
        </w:rPr>
        <w:t>Энергоатомиздат, 1982. 416 с.</w:t>
      </w:r>
    </w:p>
    <w:p w:rsidR="00547E6D" w:rsidRPr="009540D9" w:rsidRDefault="00547E6D" w:rsidP="00547E6D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r w:rsidRPr="00EE27D0">
        <w:rPr>
          <w:sz w:val="28"/>
        </w:rPr>
        <w:t>Комплектные тиристорные электроприводы: Справочник. Под ред. Перельмутера В.М. М.:</w:t>
      </w:r>
      <w:r>
        <w:rPr>
          <w:sz w:val="28"/>
        </w:rPr>
        <w:t xml:space="preserve"> </w:t>
      </w:r>
      <w:r w:rsidRPr="00EE27D0">
        <w:rPr>
          <w:sz w:val="28"/>
        </w:rPr>
        <w:t>Энергоатомиздат, 1988. 319 с.</w:t>
      </w:r>
    </w:p>
    <w:p w:rsidR="00C849F8" w:rsidRPr="00C849F8" w:rsidRDefault="00C849F8" w:rsidP="00C849F8">
      <w:pPr>
        <w:spacing w:line="360" w:lineRule="auto"/>
        <w:rPr>
          <w:rFonts w:ascii="Times New Roman" w:hAnsi="Times New Roman" w:cs="Times New Roman"/>
        </w:rPr>
      </w:pPr>
    </w:p>
    <w:sectPr w:rsidR="00C849F8" w:rsidRPr="00C849F8" w:rsidSect="00BF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137" w:rsidRDefault="00BE4137" w:rsidP="006C610D">
      <w:pPr>
        <w:spacing w:after="0" w:line="240" w:lineRule="auto"/>
      </w:pPr>
      <w:r>
        <w:separator/>
      </w:r>
    </w:p>
  </w:endnote>
  <w:endnote w:type="continuationSeparator" w:id="1">
    <w:p w:rsidR="00BE4137" w:rsidRDefault="00BE4137" w:rsidP="006C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137" w:rsidRDefault="00BE4137" w:rsidP="006C610D">
      <w:pPr>
        <w:spacing w:after="0" w:line="240" w:lineRule="auto"/>
      </w:pPr>
      <w:r>
        <w:separator/>
      </w:r>
    </w:p>
  </w:footnote>
  <w:footnote w:type="continuationSeparator" w:id="1">
    <w:p w:rsidR="00BE4137" w:rsidRDefault="00BE4137" w:rsidP="006C6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50C"/>
    <w:multiLevelType w:val="hybridMultilevel"/>
    <w:tmpl w:val="25245BD2"/>
    <w:lvl w:ilvl="0" w:tplc="0419000F">
      <w:start w:val="2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870E0"/>
    <w:multiLevelType w:val="hybridMultilevel"/>
    <w:tmpl w:val="8D34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4670D"/>
    <w:multiLevelType w:val="hybridMultilevel"/>
    <w:tmpl w:val="6A7210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38B3"/>
    <w:rsid w:val="000236F9"/>
    <w:rsid w:val="000252CC"/>
    <w:rsid w:val="0005136A"/>
    <w:rsid w:val="000B008D"/>
    <w:rsid w:val="000F519E"/>
    <w:rsid w:val="0010658F"/>
    <w:rsid w:val="00152F3A"/>
    <w:rsid w:val="00157162"/>
    <w:rsid w:val="00190C1E"/>
    <w:rsid w:val="001C6094"/>
    <w:rsid w:val="001F1DAA"/>
    <w:rsid w:val="0023266E"/>
    <w:rsid w:val="00247AAD"/>
    <w:rsid w:val="0026285E"/>
    <w:rsid w:val="00285470"/>
    <w:rsid w:val="002B0297"/>
    <w:rsid w:val="002F66DD"/>
    <w:rsid w:val="003116E4"/>
    <w:rsid w:val="00333E2B"/>
    <w:rsid w:val="00350FC5"/>
    <w:rsid w:val="00364687"/>
    <w:rsid w:val="00371234"/>
    <w:rsid w:val="00375623"/>
    <w:rsid w:val="00375D03"/>
    <w:rsid w:val="00397113"/>
    <w:rsid w:val="003B0336"/>
    <w:rsid w:val="003D682B"/>
    <w:rsid w:val="004118CF"/>
    <w:rsid w:val="00420745"/>
    <w:rsid w:val="00440EFF"/>
    <w:rsid w:val="00464F4B"/>
    <w:rsid w:val="004A62DC"/>
    <w:rsid w:val="004F57F1"/>
    <w:rsid w:val="00502261"/>
    <w:rsid w:val="00503F22"/>
    <w:rsid w:val="00547E6D"/>
    <w:rsid w:val="00566601"/>
    <w:rsid w:val="00590E0A"/>
    <w:rsid w:val="005D1D8E"/>
    <w:rsid w:val="005E1F93"/>
    <w:rsid w:val="00653910"/>
    <w:rsid w:val="006C1CD0"/>
    <w:rsid w:val="006C610D"/>
    <w:rsid w:val="006F4F0A"/>
    <w:rsid w:val="006F5690"/>
    <w:rsid w:val="007055D3"/>
    <w:rsid w:val="00711E3F"/>
    <w:rsid w:val="007234F4"/>
    <w:rsid w:val="00792BB1"/>
    <w:rsid w:val="007A3439"/>
    <w:rsid w:val="00841AC3"/>
    <w:rsid w:val="00842C2E"/>
    <w:rsid w:val="008610B0"/>
    <w:rsid w:val="00877AA9"/>
    <w:rsid w:val="008929B6"/>
    <w:rsid w:val="00893309"/>
    <w:rsid w:val="008A0011"/>
    <w:rsid w:val="008B766E"/>
    <w:rsid w:val="00926E75"/>
    <w:rsid w:val="00935199"/>
    <w:rsid w:val="009540D9"/>
    <w:rsid w:val="009641A8"/>
    <w:rsid w:val="00973625"/>
    <w:rsid w:val="00976A44"/>
    <w:rsid w:val="00991FC9"/>
    <w:rsid w:val="00993D75"/>
    <w:rsid w:val="00994D0F"/>
    <w:rsid w:val="009D1CE8"/>
    <w:rsid w:val="009E6314"/>
    <w:rsid w:val="00A23FAA"/>
    <w:rsid w:val="00A43AE3"/>
    <w:rsid w:val="00A465D4"/>
    <w:rsid w:val="00A72C7D"/>
    <w:rsid w:val="00A828C1"/>
    <w:rsid w:val="00AE0BEA"/>
    <w:rsid w:val="00B07012"/>
    <w:rsid w:val="00B34F83"/>
    <w:rsid w:val="00BE4137"/>
    <w:rsid w:val="00BF34FC"/>
    <w:rsid w:val="00C038B3"/>
    <w:rsid w:val="00C10722"/>
    <w:rsid w:val="00C1313C"/>
    <w:rsid w:val="00C625FA"/>
    <w:rsid w:val="00C81E06"/>
    <w:rsid w:val="00C849F8"/>
    <w:rsid w:val="00CB2E62"/>
    <w:rsid w:val="00CC2568"/>
    <w:rsid w:val="00D6286F"/>
    <w:rsid w:val="00DE184C"/>
    <w:rsid w:val="00DE2807"/>
    <w:rsid w:val="00E049E2"/>
    <w:rsid w:val="00E2351D"/>
    <w:rsid w:val="00E70793"/>
    <w:rsid w:val="00E90174"/>
    <w:rsid w:val="00EE063C"/>
    <w:rsid w:val="00EF51DD"/>
    <w:rsid w:val="00F06465"/>
    <w:rsid w:val="00F06867"/>
    <w:rsid w:val="00F65CC9"/>
    <w:rsid w:val="00F70830"/>
    <w:rsid w:val="00F82290"/>
    <w:rsid w:val="00FA5098"/>
    <w:rsid w:val="00FC193B"/>
    <w:rsid w:val="00FC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C"/>
  </w:style>
  <w:style w:type="paragraph" w:styleId="3">
    <w:name w:val="heading 3"/>
    <w:basedOn w:val="a"/>
    <w:next w:val="a"/>
    <w:link w:val="30"/>
    <w:uiPriority w:val="9"/>
    <w:unhideWhenUsed/>
    <w:qFormat/>
    <w:rsid w:val="0056660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0D"/>
    <w:pPr>
      <w:spacing w:before="240" w:after="24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a4">
    <w:name w:val="Table Grid"/>
    <w:basedOn w:val="a1"/>
    <w:uiPriority w:val="59"/>
    <w:rsid w:val="006C610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C610D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56660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No Spacing"/>
    <w:uiPriority w:val="1"/>
    <w:qFormat/>
    <w:rsid w:val="0056660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6660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0D"/>
    <w:pPr>
      <w:spacing w:before="240" w:after="24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a4">
    <w:name w:val="Table Grid"/>
    <w:basedOn w:val="a1"/>
    <w:uiPriority w:val="59"/>
    <w:rsid w:val="006C610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C610D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56660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No Spacing"/>
    <w:uiPriority w:val="1"/>
    <w:qFormat/>
    <w:rsid w:val="0056660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chart" Target="charts/chart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Office%20Excel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tx>
            <c:strRef>
              <c:f>Лист1!$G$93</c:f>
              <c:strCache>
                <c:ptCount val="1"/>
                <c:pt idx="0">
                  <c:v>Ed</c:v>
                </c:pt>
              </c:strCache>
            </c:strRef>
          </c:tx>
          <c:xVal>
            <c:numRef>
              <c:f>Лист1!$F$94:$F$101</c:f>
              <c:numCache>
                <c:formatCode>General</c:formatCode>
                <c:ptCount val="8"/>
                <c:pt idx="0">
                  <c:v>10</c:v>
                </c:pt>
                <c:pt idx="1">
                  <c:v>30</c:v>
                </c:pt>
                <c:pt idx="2">
                  <c:v>50</c:v>
                </c:pt>
                <c:pt idx="3">
                  <c:v>70</c:v>
                </c:pt>
                <c:pt idx="4">
                  <c:v>90</c:v>
                </c:pt>
                <c:pt idx="5">
                  <c:v>110</c:v>
                </c:pt>
                <c:pt idx="6">
                  <c:v>130</c:v>
                </c:pt>
                <c:pt idx="7">
                  <c:v>150</c:v>
                </c:pt>
              </c:numCache>
            </c:numRef>
          </c:xVal>
          <c:yVal>
            <c:numRef>
              <c:f>Лист1!$G$94:$G$101</c:f>
              <c:numCache>
                <c:formatCode>General</c:formatCode>
                <c:ptCount val="8"/>
                <c:pt idx="0">
                  <c:v>283.61399999999981</c:v>
                </c:pt>
                <c:pt idx="1">
                  <c:v>249.40600000000001</c:v>
                </c:pt>
                <c:pt idx="2">
                  <c:v>185.11599999999999</c:v>
                </c:pt>
                <c:pt idx="3">
                  <c:v>98.498000000000005</c:v>
                </c:pt>
                <c:pt idx="4">
                  <c:v>0</c:v>
                </c:pt>
                <c:pt idx="5">
                  <c:v>-98.498000000000005</c:v>
                </c:pt>
                <c:pt idx="6">
                  <c:v>-185.11599999999999</c:v>
                </c:pt>
                <c:pt idx="7">
                  <c:v>-249.40600000000001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Лист1!$H$93</c:f>
              <c:strCache>
                <c:ptCount val="1"/>
                <c:pt idx="0">
                  <c:v>Eя</c:v>
                </c:pt>
              </c:strCache>
            </c:strRef>
          </c:tx>
          <c:xVal>
            <c:numRef>
              <c:f>Лист1!$F$94:$F$101</c:f>
              <c:numCache>
                <c:formatCode>General</c:formatCode>
                <c:ptCount val="8"/>
                <c:pt idx="0">
                  <c:v>10</c:v>
                </c:pt>
                <c:pt idx="1">
                  <c:v>30</c:v>
                </c:pt>
                <c:pt idx="2">
                  <c:v>50</c:v>
                </c:pt>
                <c:pt idx="3">
                  <c:v>70</c:v>
                </c:pt>
                <c:pt idx="4">
                  <c:v>90</c:v>
                </c:pt>
                <c:pt idx="5">
                  <c:v>110</c:v>
                </c:pt>
                <c:pt idx="6">
                  <c:v>130</c:v>
                </c:pt>
                <c:pt idx="7">
                  <c:v>150</c:v>
                </c:pt>
              </c:numCache>
            </c:numRef>
          </c:xVal>
          <c:yVal>
            <c:numRef>
              <c:f>Лист1!$H$94:$H$101</c:f>
              <c:numCache>
                <c:formatCode>General</c:formatCode>
                <c:ptCount val="8"/>
                <c:pt idx="0">
                  <c:v>283.43799999999976</c:v>
                </c:pt>
                <c:pt idx="1">
                  <c:v>301.68799999999999</c:v>
                </c:pt>
                <c:pt idx="2">
                  <c:v>283.55500000000001</c:v>
                </c:pt>
                <c:pt idx="3">
                  <c:v>231.227</c:v>
                </c:pt>
                <c:pt idx="4">
                  <c:v>151.01299999999998</c:v>
                </c:pt>
                <c:pt idx="5">
                  <c:v>52.586999999999996</c:v>
                </c:pt>
                <c:pt idx="6">
                  <c:v>-52.18</c:v>
                </c:pt>
                <c:pt idx="7">
                  <c:v>-150.655</c:v>
                </c:pt>
              </c:numCache>
            </c:numRef>
          </c:yVal>
          <c:smooth val="1"/>
        </c:ser>
        <c:axId val="142681216"/>
        <c:axId val="142682752"/>
      </c:scatterChart>
      <c:valAx>
        <c:axId val="142681216"/>
        <c:scaling>
          <c:orientation val="minMax"/>
        </c:scaling>
        <c:axPos val="b"/>
        <c:numFmt formatCode="General" sourceLinked="1"/>
        <c:tickLblPos val="nextTo"/>
        <c:crossAx val="142682752"/>
        <c:crosses val="autoZero"/>
        <c:crossBetween val="midCat"/>
      </c:valAx>
      <c:valAx>
        <c:axId val="142682752"/>
        <c:scaling>
          <c:orientation val="minMax"/>
        </c:scaling>
        <c:axPos val="l"/>
        <c:majorGridlines/>
        <c:numFmt formatCode="General" sourceLinked="1"/>
        <c:tickLblPos val="nextTo"/>
        <c:crossAx val="142681216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23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Admin</cp:lastModifiedBy>
  <cp:revision>64</cp:revision>
  <cp:lastPrinted>2017-06-14T02:23:00Z</cp:lastPrinted>
  <dcterms:created xsi:type="dcterms:W3CDTF">2017-06-10T05:40:00Z</dcterms:created>
  <dcterms:modified xsi:type="dcterms:W3CDTF">2018-06-17T07:45:00Z</dcterms:modified>
</cp:coreProperties>
</file>